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2A1E3" w14:textId="428AC518" w:rsidR="00DE45BB" w:rsidRDefault="00DE45BB" w:rsidP="00D2577F">
      <w:pPr>
        <w:rPr>
          <w:rStyle w:val="Hyperlink"/>
          <w:color w:val="000000"/>
          <w:u w:val="none"/>
        </w:rPr>
      </w:pPr>
    </w:p>
    <w:p w14:paraId="4BADD364" w14:textId="77777777" w:rsidR="00D2577F" w:rsidRPr="00A5516B" w:rsidRDefault="00D2577F" w:rsidP="00D2577F">
      <w:pPr>
        <w:spacing w:before="120"/>
        <w:rPr>
          <w:rFonts w:cs="Arial"/>
          <w:sz w:val="20"/>
          <w:lang w:val="en-AU"/>
        </w:rPr>
      </w:pPr>
      <w:r w:rsidRPr="00DB6AC3">
        <w:rPr>
          <w:rFonts w:cs="Arial"/>
          <w:sz w:val="20"/>
          <w:lang w:val="en-AU"/>
        </w:rPr>
        <w:t>MR-11-0418</w:t>
      </w:r>
    </w:p>
    <w:p w14:paraId="66937047" w14:textId="3BB69B6A" w:rsidR="00D2577F" w:rsidRDefault="00DB6AC3" w:rsidP="00D2577F">
      <w:pPr>
        <w:spacing w:before="120"/>
        <w:rPr>
          <w:rFonts w:cs="Arial"/>
          <w:sz w:val="20"/>
          <w:lang w:val="en-AU"/>
        </w:rPr>
      </w:pPr>
      <w:r w:rsidRPr="00DB6AC3">
        <w:rPr>
          <w:rFonts w:cs="Arial"/>
          <w:sz w:val="20"/>
          <w:lang w:val="en-AU"/>
        </w:rPr>
        <w:t>Issue date: 12/04</w:t>
      </w:r>
      <w:r w:rsidR="00D2577F" w:rsidRPr="00DB6AC3">
        <w:rPr>
          <w:rFonts w:cs="Arial"/>
          <w:sz w:val="20"/>
          <w:lang w:val="en-AU"/>
        </w:rPr>
        <w:t>/2018</w:t>
      </w:r>
    </w:p>
    <w:p w14:paraId="4147428A" w14:textId="77777777" w:rsidR="00D2577F" w:rsidRPr="00A5516B" w:rsidRDefault="00D2577F" w:rsidP="00D2577F">
      <w:pPr>
        <w:pStyle w:val="01TESTO"/>
        <w:spacing w:line="360" w:lineRule="auto"/>
        <w:rPr>
          <w:rFonts w:cs="Arial"/>
          <w:b/>
          <w:sz w:val="28"/>
          <w:szCs w:val="28"/>
          <w:lang w:val="en-AU"/>
        </w:rPr>
      </w:pPr>
    </w:p>
    <w:p w14:paraId="65D06D71" w14:textId="77777777" w:rsidR="00D2577F" w:rsidRPr="004F088F" w:rsidRDefault="00D2577F" w:rsidP="00D2577F">
      <w:pPr>
        <w:pStyle w:val="01TESTO"/>
        <w:spacing w:line="360" w:lineRule="auto"/>
        <w:rPr>
          <w:rFonts w:cs="Arial"/>
          <w:b/>
          <w:sz w:val="26"/>
          <w:szCs w:val="26"/>
        </w:rPr>
      </w:pPr>
      <w:r>
        <w:rPr>
          <w:rFonts w:cs="Arial"/>
          <w:b/>
          <w:sz w:val="26"/>
          <w:szCs w:val="26"/>
        </w:rPr>
        <w:t>O</w:t>
      </w:r>
      <w:r w:rsidRPr="004F088F">
        <w:rPr>
          <w:rFonts w:cs="Arial"/>
          <w:b/>
          <w:sz w:val="26"/>
          <w:szCs w:val="26"/>
        </w:rPr>
        <w:t xml:space="preserve">ptum CVT proves </w:t>
      </w:r>
      <w:r>
        <w:rPr>
          <w:rFonts w:cs="Arial"/>
          <w:b/>
          <w:sz w:val="26"/>
          <w:szCs w:val="26"/>
        </w:rPr>
        <w:t>its worth for Victorian contracting business</w:t>
      </w:r>
    </w:p>
    <w:p w14:paraId="08036291" w14:textId="4778D08E" w:rsidR="00D2577F" w:rsidRPr="004F088F" w:rsidRDefault="00D2577F" w:rsidP="00D2577F">
      <w:pPr>
        <w:spacing w:after="120"/>
        <w:rPr>
          <w:rFonts w:eastAsia="Calibri" w:cs="Arial"/>
          <w:color w:val="auto"/>
          <w:sz w:val="20"/>
          <w:lang w:val="en-AU" w:eastAsia="en-US"/>
        </w:rPr>
      </w:pPr>
      <w:r w:rsidRPr="004F088F">
        <w:rPr>
          <w:rFonts w:eastAsia="Calibri" w:cs="Arial"/>
          <w:color w:val="auto"/>
          <w:sz w:val="20"/>
          <w:lang w:val="en-AU" w:eastAsia="en-US"/>
        </w:rPr>
        <w:t xml:space="preserve">Victorian farmer John Allen’s career as a diesel mechanic and hay contractor has put him behind the wheel of a lot of tractors, but his latest purchase </w:t>
      </w:r>
      <w:r w:rsidR="00F32E50">
        <w:rPr>
          <w:rFonts w:eastAsia="Calibri" w:cs="Arial"/>
          <w:color w:val="auto"/>
          <w:sz w:val="20"/>
          <w:lang w:val="en-AU" w:eastAsia="en-US"/>
        </w:rPr>
        <w:t>has impressed him like few others have.</w:t>
      </w:r>
    </w:p>
    <w:p w14:paraId="04E91857" w14:textId="77777777" w:rsidR="00D2577F" w:rsidRPr="004F088F" w:rsidRDefault="00D2577F" w:rsidP="00D2577F">
      <w:pPr>
        <w:spacing w:after="120"/>
        <w:rPr>
          <w:rFonts w:eastAsia="Calibri" w:cs="Arial"/>
          <w:color w:val="auto"/>
          <w:sz w:val="20"/>
          <w:lang w:val="en-AU" w:eastAsia="en-US"/>
        </w:rPr>
      </w:pPr>
      <w:r w:rsidRPr="004F088F">
        <w:rPr>
          <w:rFonts w:eastAsia="Calibri" w:cs="Arial"/>
          <w:color w:val="auto"/>
          <w:sz w:val="20"/>
          <w:lang w:val="en-AU" w:eastAsia="en-US"/>
        </w:rPr>
        <w:t xml:space="preserve">John has run his own contracting business – spraying, cultivation, hay and silage – for the past four years at Cowwarr, 170km east of Melbourne, </w:t>
      </w:r>
      <w:proofErr w:type="gramStart"/>
      <w:r w:rsidRPr="004F088F">
        <w:rPr>
          <w:rFonts w:eastAsia="Calibri" w:cs="Arial"/>
          <w:color w:val="auto"/>
          <w:sz w:val="20"/>
          <w:lang w:val="en-AU" w:eastAsia="en-US"/>
        </w:rPr>
        <w:t>and also</w:t>
      </w:r>
      <w:proofErr w:type="gramEnd"/>
      <w:r w:rsidRPr="004F088F">
        <w:rPr>
          <w:rFonts w:eastAsia="Calibri" w:cs="Arial"/>
          <w:color w:val="auto"/>
          <w:sz w:val="20"/>
          <w:lang w:val="en-AU" w:eastAsia="en-US"/>
        </w:rPr>
        <w:t xml:space="preserve"> farms 100 acres of his own </w:t>
      </w:r>
      <w:proofErr w:type="spellStart"/>
      <w:r w:rsidRPr="004F088F">
        <w:rPr>
          <w:rFonts w:eastAsia="Calibri" w:cs="Arial"/>
          <w:color w:val="auto"/>
          <w:sz w:val="20"/>
          <w:lang w:val="en-AU" w:eastAsia="en-US"/>
        </w:rPr>
        <w:t>lucerne</w:t>
      </w:r>
      <w:proofErr w:type="spellEnd"/>
      <w:r w:rsidRPr="004F088F">
        <w:rPr>
          <w:rFonts w:eastAsia="Calibri" w:cs="Arial"/>
          <w:color w:val="auto"/>
          <w:sz w:val="20"/>
          <w:lang w:val="en-AU" w:eastAsia="en-US"/>
        </w:rPr>
        <w:t>.</w:t>
      </w:r>
    </w:p>
    <w:p w14:paraId="7D5775E7" w14:textId="335AB7D7" w:rsidR="00D2577F" w:rsidRPr="004F088F" w:rsidRDefault="00D2577F" w:rsidP="00D2577F">
      <w:pPr>
        <w:spacing w:after="120"/>
        <w:rPr>
          <w:rFonts w:eastAsia="Calibri" w:cs="Arial"/>
          <w:color w:val="auto"/>
          <w:sz w:val="20"/>
          <w:lang w:val="en-AU" w:eastAsia="en-US"/>
        </w:rPr>
      </w:pPr>
      <w:r w:rsidRPr="004F088F">
        <w:rPr>
          <w:rFonts w:eastAsia="Calibri" w:cs="Arial"/>
          <w:color w:val="auto"/>
          <w:sz w:val="20"/>
          <w:lang w:val="en-AU" w:eastAsia="en-US"/>
        </w:rPr>
        <w:t>Last year, as his business continued to grow, he was in the market to add to his fleet of six tractors and went looking for a new machine with the power and versatility to tackle a range of jobs in the most efficient way possible.</w:t>
      </w:r>
      <w:r w:rsidR="00137418">
        <w:rPr>
          <w:rFonts w:eastAsia="Calibri" w:cs="Arial"/>
          <w:color w:val="auto"/>
          <w:sz w:val="20"/>
          <w:lang w:val="en-AU" w:eastAsia="en-US"/>
        </w:rPr>
        <w:t xml:space="preserve"> </w:t>
      </w:r>
      <w:bookmarkStart w:id="0" w:name="_GoBack"/>
      <w:bookmarkEnd w:id="0"/>
      <w:r w:rsidR="00137418">
        <w:rPr>
          <w:rFonts w:cs="Arial"/>
          <w:color w:val="333333"/>
          <w:sz w:val="20"/>
          <w:shd w:val="clear" w:color="auto" w:fill="FFFFFF"/>
        </w:rPr>
        <w:t xml:space="preserve"> </w:t>
      </w:r>
    </w:p>
    <w:p w14:paraId="1F5316E1" w14:textId="77777777" w:rsidR="00D2577F" w:rsidRPr="004F088F" w:rsidRDefault="00D2577F" w:rsidP="00D2577F">
      <w:pPr>
        <w:spacing w:after="120"/>
        <w:rPr>
          <w:rFonts w:eastAsia="Calibri" w:cs="Arial"/>
          <w:color w:val="auto"/>
          <w:sz w:val="20"/>
          <w:lang w:val="en-AU" w:eastAsia="en-US"/>
        </w:rPr>
      </w:pPr>
      <w:r w:rsidRPr="004F088F">
        <w:rPr>
          <w:rFonts w:eastAsia="Calibri" w:cs="Arial"/>
          <w:color w:val="auto"/>
          <w:sz w:val="20"/>
          <w:lang w:val="en-AU" w:eastAsia="en-US"/>
        </w:rPr>
        <w:t>His search ended with the Case IH Optum CVT, delivered last September and already a tractor John couldn’t imagine being without.</w:t>
      </w:r>
    </w:p>
    <w:p w14:paraId="51A1883C" w14:textId="77777777" w:rsidR="00D2577F" w:rsidRPr="004F088F" w:rsidRDefault="00D2577F" w:rsidP="00D2577F">
      <w:pPr>
        <w:spacing w:after="120"/>
        <w:rPr>
          <w:rFonts w:eastAsia="Calibri" w:cs="Arial"/>
          <w:color w:val="auto"/>
          <w:sz w:val="20"/>
          <w:lang w:val="en-AU" w:eastAsia="en-US"/>
        </w:rPr>
      </w:pPr>
      <w:r w:rsidRPr="004F088F">
        <w:rPr>
          <w:rFonts w:eastAsia="Calibri" w:cs="Arial"/>
          <w:color w:val="auto"/>
          <w:sz w:val="20"/>
          <w:lang w:val="en-AU" w:eastAsia="en-US"/>
        </w:rPr>
        <w:t xml:space="preserve">“It’s proven to be so versatile – you end up doing things with it you didn’t think you would,” John said. “It definitely doesn’t feel like you’re driving a </w:t>
      </w:r>
      <w:proofErr w:type="gramStart"/>
      <w:r w:rsidRPr="004F088F">
        <w:rPr>
          <w:rFonts w:eastAsia="Calibri" w:cs="Arial"/>
          <w:color w:val="auto"/>
          <w:sz w:val="20"/>
          <w:lang w:val="en-AU" w:eastAsia="en-US"/>
        </w:rPr>
        <w:t>300 horsepower</w:t>
      </w:r>
      <w:proofErr w:type="gramEnd"/>
      <w:r w:rsidRPr="004F088F">
        <w:rPr>
          <w:rFonts w:eastAsia="Calibri" w:cs="Arial"/>
          <w:color w:val="auto"/>
          <w:sz w:val="20"/>
          <w:lang w:val="en-AU" w:eastAsia="en-US"/>
        </w:rPr>
        <w:t xml:space="preserve"> tractor.”</w:t>
      </w:r>
    </w:p>
    <w:p w14:paraId="3CF43F1D" w14:textId="77777777" w:rsidR="00D2577F" w:rsidRPr="004F088F" w:rsidRDefault="00D2577F" w:rsidP="00D2577F">
      <w:pPr>
        <w:spacing w:after="120"/>
        <w:rPr>
          <w:rFonts w:eastAsia="Calibri" w:cs="Arial"/>
          <w:color w:val="auto"/>
          <w:sz w:val="20"/>
          <w:lang w:val="en-US" w:eastAsia="en-US"/>
        </w:rPr>
      </w:pPr>
      <w:r w:rsidRPr="004F088F">
        <w:rPr>
          <w:rFonts w:eastAsia="Calibri" w:cs="Arial"/>
          <w:color w:val="auto"/>
          <w:sz w:val="20"/>
          <w:lang w:val="en-AU" w:eastAsia="en-US"/>
        </w:rPr>
        <w:t xml:space="preserve">The Optum CVT was released by Case IH in February of last year, with a dynamic modern styling that introduced the future look for the company’s tractors, and was heralded as a machine that created its own category </w:t>
      </w:r>
      <w:r w:rsidRPr="004F088F">
        <w:rPr>
          <w:rFonts w:eastAsia="Calibri" w:cs="Arial"/>
          <w:color w:val="auto"/>
          <w:sz w:val="20"/>
          <w:lang w:val="en-US" w:eastAsia="en-US"/>
        </w:rPr>
        <w:t xml:space="preserve">by combining the versatility and </w:t>
      </w:r>
      <w:proofErr w:type="spellStart"/>
      <w:r w:rsidRPr="004F088F">
        <w:rPr>
          <w:rFonts w:eastAsia="Calibri" w:cs="Arial"/>
          <w:color w:val="auto"/>
          <w:sz w:val="20"/>
          <w:lang w:val="en-US" w:eastAsia="en-US"/>
        </w:rPr>
        <w:t>manoeuvrability</w:t>
      </w:r>
      <w:proofErr w:type="spellEnd"/>
      <w:r w:rsidRPr="004F088F">
        <w:rPr>
          <w:rFonts w:eastAsia="Calibri" w:cs="Arial"/>
          <w:color w:val="auto"/>
          <w:sz w:val="20"/>
          <w:lang w:val="en-US" w:eastAsia="en-US"/>
        </w:rPr>
        <w:t xml:space="preserve"> of a Puma with the power of a Magnum.</w:t>
      </w:r>
    </w:p>
    <w:p w14:paraId="012602CC" w14:textId="77777777" w:rsidR="00D2577F" w:rsidRPr="004F088F" w:rsidRDefault="00D2577F" w:rsidP="00D2577F">
      <w:pPr>
        <w:spacing w:after="120"/>
        <w:rPr>
          <w:rFonts w:eastAsia="Calibri" w:cs="Arial"/>
          <w:color w:val="auto"/>
          <w:sz w:val="20"/>
          <w:lang w:val="en-US" w:eastAsia="en-US"/>
        </w:rPr>
      </w:pPr>
      <w:r w:rsidRPr="004F088F">
        <w:rPr>
          <w:rFonts w:eastAsia="Calibri" w:cs="Arial"/>
          <w:color w:val="auto"/>
          <w:sz w:val="20"/>
          <w:lang w:val="en-US" w:eastAsia="en-US"/>
        </w:rPr>
        <w:t>One of the features highlighted in the new Optum at the time it was released was the front linkage with 5,821kg maximum lifting power at the ball ends, “perfect for triple mowers”, something John has proven 100 per cent correct.</w:t>
      </w:r>
    </w:p>
    <w:p w14:paraId="2A45F59F" w14:textId="77777777" w:rsidR="00D2577F" w:rsidRPr="004F088F" w:rsidRDefault="00D2577F" w:rsidP="00D2577F">
      <w:pPr>
        <w:spacing w:after="120"/>
        <w:rPr>
          <w:rFonts w:eastAsia="Calibri" w:cs="Arial"/>
          <w:color w:val="auto"/>
          <w:sz w:val="20"/>
          <w:lang w:val="en-US" w:eastAsia="en-US"/>
        </w:rPr>
      </w:pPr>
      <w:r w:rsidRPr="004F088F">
        <w:rPr>
          <w:rFonts w:eastAsia="Calibri" w:cs="Arial"/>
          <w:color w:val="auto"/>
          <w:sz w:val="20"/>
          <w:lang w:val="en-US" w:eastAsia="en-US"/>
        </w:rPr>
        <w:t>This was one of his main considerations when shopping around for a new tractor, with mowing a big part of the Allen Agricultural Services business and the competitor-model tractor John was looking at replacing just not up to the job.</w:t>
      </w:r>
    </w:p>
    <w:p w14:paraId="58ECA05D" w14:textId="77777777" w:rsidR="00D2577F" w:rsidRPr="004F088F" w:rsidRDefault="00D2577F" w:rsidP="00D2577F">
      <w:pPr>
        <w:spacing w:after="120"/>
        <w:rPr>
          <w:rFonts w:eastAsia="Calibri" w:cs="Arial"/>
          <w:color w:val="auto"/>
          <w:sz w:val="20"/>
          <w:lang w:val="en-US" w:eastAsia="en-US"/>
        </w:rPr>
      </w:pPr>
      <w:r w:rsidRPr="004F088F">
        <w:rPr>
          <w:rFonts w:eastAsia="Calibri" w:cs="Arial"/>
          <w:color w:val="auto"/>
          <w:sz w:val="20"/>
          <w:lang w:val="en-US" w:eastAsia="en-US"/>
        </w:rPr>
        <w:t xml:space="preserve">While John says he doesn’t necessarily need the horsepower of the Optum, he’s happy to have the power when it handles like a smaller tractor, particularly on the smaller acreages around </w:t>
      </w:r>
      <w:proofErr w:type="spellStart"/>
      <w:r w:rsidRPr="004F088F">
        <w:rPr>
          <w:rFonts w:eastAsia="Calibri" w:cs="Arial"/>
          <w:color w:val="auto"/>
          <w:sz w:val="20"/>
          <w:lang w:val="en-US" w:eastAsia="en-US"/>
        </w:rPr>
        <w:t>Cowwarr</w:t>
      </w:r>
      <w:proofErr w:type="spellEnd"/>
      <w:r w:rsidRPr="004F088F">
        <w:rPr>
          <w:rFonts w:eastAsia="Calibri" w:cs="Arial"/>
          <w:color w:val="auto"/>
          <w:sz w:val="20"/>
          <w:lang w:val="en-US" w:eastAsia="en-US"/>
        </w:rPr>
        <w:t>, and when it runs his three mowers so easily and efficiently.</w:t>
      </w:r>
    </w:p>
    <w:p w14:paraId="08D0FFB2" w14:textId="77777777" w:rsidR="00D2577F" w:rsidRPr="004F088F" w:rsidRDefault="00D2577F" w:rsidP="00D2577F">
      <w:pPr>
        <w:spacing w:after="120"/>
        <w:rPr>
          <w:rFonts w:eastAsia="Calibri" w:cs="Arial"/>
          <w:color w:val="auto"/>
          <w:sz w:val="20"/>
          <w:lang w:val="en-AU" w:eastAsia="en-US"/>
        </w:rPr>
      </w:pPr>
      <w:r w:rsidRPr="004F088F">
        <w:rPr>
          <w:rFonts w:eastAsia="Calibri" w:cs="Arial"/>
          <w:color w:val="auto"/>
          <w:sz w:val="20"/>
          <w:lang w:val="en-AU" w:eastAsia="en-US"/>
        </w:rPr>
        <w:t xml:space="preserve">“The previous tractor, running just a front and side mower would burn about 35 to 40 litres (of fuel) an hour, but the Optum is averaging about 35 litres running the triple mowers,” he said. </w:t>
      </w:r>
    </w:p>
    <w:p w14:paraId="54EDFAAC" w14:textId="77777777" w:rsidR="00D2577F" w:rsidRPr="004F088F" w:rsidRDefault="00D2577F" w:rsidP="00D2577F">
      <w:pPr>
        <w:spacing w:after="120"/>
        <w:rPr>
          <w:rFonts w:eastAsia="Calibri" w:cs="Arial"/>
          <w:color w:val="auto"/>
          <w:sz w:val="20"/>
          <w:lang w:val="en-AU" w:eastAsia="en-US"/>
        </w:rPr>
      </w:pPr>
      <w:r w:rsidRPr="004F088F">
        <w:rPr>
          <w:rFonts w:eastAsia="Calibri" w:cs="Arial"/>
          <w:color w:val="auto"/>
          <w:sz w:val="20"/>
          <w:lang w:val="en-AU" w:eastAsia="en-US"/>
        </w:rPr>
        <w:t>With fuel savings John describes as “just ridiculous”, the ability to run a front and two side mowers allowing him to cover a lot more ground with each sweep, and only needing one, rather than two tractors, to finish a job, John estimates his business is a long way in front.</w:t>
      </w:r>
    </w:p>
    <w:p w14:paraId="48B67C5D" w14:textId="77777777" w:rsidR="00D2577F" w:rsidRPr="004F088F" w:rsidRDefault="00D2577F" w:rsidP="00D2577F">
      <w:pPr>
        <w:spacing w:after="120"/>
        <w:rPr>
          <w:rFonts w:eastAsia="Calibri" w:cs="Arial"/>
          <w:color w:val="auto"/>
          <w:sz w:val="20"/>
          <w:lang w:val="en-AU" w:eastAsia="en-US"/>
        </w:rPr>
      </w:pPr>
      <w:r w:rsidRPr="004F088F">
        <w:rPr>
          <w:rFonts w:eastAsia="Calibri" w:cs="Arial"/>
          <w:color w:val="auto"/>
          <w:sz w:val="20"/>
          <w:lang w:val="en-AU" w:eastAsia="en-US"/>
        </w:rPr>
        <w:lastRenderedPageBreak/>
        <w:t>“Running that new mow</w:t>
      </w:r>
      <w:r>
        <w:rPr>
          <w:rFonts w:eastAsia="Calibri" w:cs="Arial"/>
          <w:color w:val="auto"/>
          <w:sz w:val="20"/>
          <w:lang w:val="en-AU" w:eastAsia="en-US"/>
        </w:rPr>
        <w:t xml:space="preserve">er set-up, with the Optum, I’m making substantial savings </w:t>
      </w:r>
      <w:r w:rsidRPr="004F088F">
        <w:rPr>
          <w:rFonts w:eastAsia="Calibri" w:cs="Arial"/>
          <w:color w:val="auto"/>
          <w:sz w:val="20"/>
          <w:lang w:val="en-AU" w:eastAsia="en-US"/>
        </w:rPr>
        <w:t>based on the work we’ve done to date,” he said.</w:t>
      </w:r>
    </w:p>
    <w:p w14:paraId="1BCDDA7F" w14:textId="17AFADE7" w:rsidR="00D2577F" w:rsidRPr="004F088F" w:rsidRDefault="00D2577F" w:rsidP="00D2577F">
      <w:pPr>
        <w:spacing w:after="120"/>
        <w:rPr>
          <w:rFonts w:eastAsia="Calibri" w:cs="Arial"/>
          <w:color w:val="auto"/>
          <w:sz w:val="20"/>
          <w:lang w:val="en-AU" w:eastAsia="en-US"/>
        </w:rPr>
      </w:pPr>
      <w:r w:rsidRPr="004F088F">
        <w:rPr>
          <w:rFonts w:eastAsia="Calibri" w:cs="Arial"/>
          <w:color w:val="auto"/>
          <w:sz w:val="20"/>
          <w:lang w:val="en-AU" w:eastAsia="en-US"/>
        </w:rPr>
        <w:t xml:space="preserve">“It’s unbelievable. When I first got </w:t>
      </w:r>
      <w:proofErr w:type="gramStart"/>
      <w:r w:rsidRPr="004F088F">
        <w:rPr>
          <w:rFonts w:eastAsia="Calibri" w:cs="Arial"/>
          <w:color w:val="auto"/>
          <w:sz w:val="20"/>
          <w:lang w:val="en-AU" w:eastAsia="en-US"/>
        </w:rPr>
        <w:t>it</w:t>
      </w:r>
      <w:proofErr w:type="gramEnd"/>
      <w:r w:rsidRPr="004F088F">
        <w:rPr>
          <w:rFonts w:eastAsia="Calibri" w:cs="Arial"/>
          <w:color w:val="auto"/>
          <w:sz w:val="20"/>
          <w:lang w:val="en-AU" w:eastAsia="en-US"/>
        </w:rPr>
        <w:t xml:space="preserve"> I thought it would be the equivalent of running three tractors with mowers out the side, but it’s every bit as quick as four tractors and mowers, using a fraction of the fuel and one wage.”</w:t>
      </w:r>
    </w:p>
    <w:p w14:paraId="23694A65" w14:textId="77777777" w:rsidR="00D2577F" w:rsidRPr="004F088F" w:rsidRDefault="00D2577F" w:rsidP="00D2577F">
      <w:pPr>
        <w:spacing w:after="120"/>
        <w:rPr>
          <w:rFonts w:eastAsia="Calibri" w:cs="Arial"/>
          <w:color w:val="auto"/>
          <w:sz w:val="20"/>
          <w:lang w:val="en-US" w:eastAsia="en-US"/>
        </w:rPr>
      </w:pPr>
      <w:r w:rsidRPr="004F088F">
        <w:rPr>
          <w:rFonts w:eastAsia="Calibri" w:cs="Arial"/>
          <w:color w:val="auto"/>
          <w:sz w:val="20"/>
          <w:lang w:val="en-AU" w:eastAsia="en-US"/>
        </w:rPr>
        <w:t xml:space="preserve">Along with fuel savings, John said the bigger fuel tank – 630 litres with 96-litre </w:t>
      </w:r>
      <w:proofErr w:type="spellStart"/>
      <w:r w:rsidRPr="004F088F">
        <w:rPr>
          <w:rFonts w:eastAsia="Calibri" w:cs="Arial"/>
          <w:color w:val="auto"/>
          <w:sz w:val="20"/>
          <w:lang w:val="en-AU" w:eastAsia="en-US"/>
        </w:rPr>
        <w:t>AdBlue</w:t>
      </w:r>
      <w:proofErr w:type="spellEnd"/>
      <w:r w:rsidRPr="004F088F">
        <w:rPr>
          <w:rFonts w:eastAsia="Calibri" w:cs="Arial"/>
          <w:color w:val="auto"/>
          <w:sz w:val="20"/>
          <w:lang w:val="en-AU" w:eastAsia="en-US"/>
        </w:rPr>
        <w:t xml:space="preserve"> tank </w:t>
      </w:r>
      <w:r>
        <w:rPr>
          <w:rFonts w:eastAsia="Calibri" w:cs="Arial"/>
          <w:color w:val="auto"/>
          <w:sz w:val="20"/>
          <w:lang w:val="en-AU" w:eastAsia="en-US"/>
        </w:rPr>
        <w:t>-</w:t>
      </w:r>
      <w:r w:rsidRPr="004F088F">
        <w:rPr>
          <w:rFonts w:eastAsia="Calibri" w:cs="Arial"/>
          <w:color w:val="auto"/>
          <w:sz w:val="20"/>
          <w:lang w:val="en-AU" w:eastAsia="en-US"/>
        </w:rPr>
        <w:t>meant he no longer worried about running out of fuel halfway through a job</w:t>
      </w:r>
      <w:r>
        <w:rPr>
          <w:rFonts w:eastAsia="Calibri" w:cs="Arial"/>
          <w:color w:val="auto"/>
          <w:sz w:val="20"/>
          <w:lang w:val="en-AU" w:eastAsia="en-US"/>
        </w:rPr>
        <w:t xml:space="preserve">, and </w:t>
      </w:r>
      <w:proofErr w:type="gramStart"/>
      <w:r>
        <w:rPr>
          <w:rFonts w:eastAsia="Calibri" w:cs="Arial"/>
          <w:color w:val="auto"/>
          <w:sz w:val="20"/>
          <w:lang w:val="en-AU" w:eastAsia="en-US"/>
        </w:rPr>
        <w:t xml:space="preserve">the </w:t>
      </w:r>
      <w:r w:rsidRPr="004F088F">
        <w:rPr>
          <w:rFonts w:eastAsia="Calibri" w:cs="Arial"/>
          <w:color w:val="auto"/>
          <w:sz w:val="20"/>
          <w:lang w:val="en-US" w:eastAsia="en-US"/>
        </w:rPr>
        <w:t xml:space="preserve"> Continuously</w:t>
      </w:r>
      <w:proofErr w:type="gramEnd"/>
      <w:r w:rsidRPr="004F088F">
        <w:rPr>
          <w:rFonts w:eastAsia="Calibri" w:cs="Arial"/>
          <w:color w:val="auto"/>
          <w:sz w:val="20"/>
          <w:lang w:val="en-US" w:eastAsia="en-US"/>
        </w:rPr>
        <w:t xml:space="preserve"> Variable Transmission (CVT) </w:t>
      </w:r>
      <w:r>
        <w:rPr>
          <w:rFonts w:eastAsia="Calibri" w:cs="Arial"/>
          <w:color w:val="auto"/>
          <w:sz w:val="20"/>
          <w:lang w:val="en-US" w:eastAsia="en-US"/>
        </w:rPr>
        <w:t xml:space="preserve">lived up to its reputation.  </w:t>
      </w:r>
    </w:p>
    <w:p w14:paraId="1957C4E8" w14:textId="77777777" w:rsidR="00D2577F" w:rsidRDefault="00D2577F" w:rsidP="00D2577F">
      <w:pPr>
        <w:spacing w:after="120"/>
        <w:rPr>
          <w:rFonts w:eastAsia="Calibri" w:cs="Arial"/>
          <w:color w:val="auto"/>
          <w:sz w:val="20"/>
          <w:lang w:val="en-AU" w:eastAsia="en-US"/>
        </w:rPr>
      </w:pPr>
      <w:r w:rsidRPr="004F088F">
        <w:rPr>
          <w:rFonts w:eastAsia="Calibri" w:cs="Arial"/>
          <w:color w:val="auto"/>
          <w:sz w:val="20"/>
          <w:lang w:val="en-AU" w:eastAsia="en-US"/>
        </w:rPr>
        <w:t xml:space="preserve">“Driveability with the CVT is fantastic, especially chasing these small squares with the accumulator, where you have to change your speed to keep it feeding at fast as you can,” John said. “I’ve got other CVT tractors, so I wasn’t </w:t>
      </w:r>
      <w:proofErr w:type="spellStart"/>
      <w:r w:rsidRPr="004F088F">
        <w:rPr>
          <w:rFonts w:eastAsia="Calibri" w:cs="Arial"/>
          <w:color w:val="auto"/>
          <w:sz w:val="20"/>
          <w:lang w:val="en-AU" w:eastAsia="en-US"/>
        </w:rPr>
        <w:t>new</w:t>
      </w:r>
      <w:proofErr w:type="spellEnd"/>
      <w:r w:rsidRPr="004F088F">
        <w:rPr>
          <w:rFonts w:eastAsia="Calibri" w:cs="Arial"/>
          <w:color w:val="auto"/>
          <w:sz w:val="20"/>
          <w:lang w:val="en-AU" w:eastAsia="en-US"/>
        </w:rPr>
        <w:t xml:space="preserve"> to it, but for the size of the tractor it’s very well set up, very controllable, and I found it really effective.”</w:t>
      </w:r>
      <w:r>
        <w:rPr>
          <w:rFonts w:eastAsia="Calibri" w:cs="Arial"/>
          <w:color w:val="auto"/>
          <w:sz w:val="20"/>
          <w:lang w:val="en-AU" w:eastAsia="en-US"/>
        </w:rPr>
        <w:t xml:space="preserve"> </w:t>
      </w:r>
    </w:p>
    <w:p w14:paraId="5729C54E" w14:textId="77777777" w:rsidR="00D2577F" w:rsidRDefault="00D2577F" w:rsidP="00D2577F">
      <w:pPr>
        <w:spacing w:after="120"/>
        <w:rPr>
          <w:rFonts w:eastAsia="Calibri" w:cs="Arial"/>
          <w:color w:val="auto"/>
          <w:sz w:val="20"/>
          <w:lang w:val="en-AU" w:eastAsia="en-US"/>
        </w:rPr>
      </w:pPr>
      <w:r w:rsidRPr="004F088F">
        <w:rPr>
          <w:rFonts w:eastAsia="Calibri" w:cs="Arial"/>
          <w:color w:val="auto"/>
          <w:sz w:val="20"/>
          <w:lang w:val="en-AU" w:eastAsia="en-US"/>
        </w:rPr>
        <w:t xml:space="preserve">He’s similarly impressed with the </w:t>
      </w:r>
      <w:r>
        <w:rPr>
          <w:rFonts w:eastAsia="Calibri" w:cs="Arial"/>
          <w:color w:val="auto"/>
          <w:sz w:val="20"/>
          <w:lang w:val="en-AU" w:eastAsia="en-US"/>
        </w:rPr>
        <w:t>hydraulic capability, wh</w:t>
      </w:r>
      <w:r w:rsidRPr="004F088F">
        <w:rPr>
          <w:rFonts w:eastAsia="Calibri" w:cs="Arial"/>
          <w:color w:val="auto"/>
          <w:sz w:val="20"/>
          <w:lang w:val="en-AU" w:eastAsia="en-US"/>
        </w:rPr>
        <w:t>ich he also credit</w:t>
      </w:r>
      <w:r>
        <w:rPr>
          <w:rFonts w:eastAsia="Calibri" w:cs="Arial"/>
          <w:color w:val="auto"/>
          <w:sz w:val="20"/>
          <w:lang w:val="en-AU" w:eastAsia="en-US"/>
        </w:rPr>
        <w:t>s</w:t>
      </w:r>
      <w:r w:rsidRPr="004F088F">
        <w:rPr>
          <w:rFonts w:eastAsia="Calibri" w:cs="Arial"/>
          <w:color w:val="auto"/>
          <w:sz w:val="20"/>
          <w:lang w:val="en-AU" w:eastAsia="en-US"/>
        </w:rPr>
        <w:t xml:space="preserve"> with saving </w:t>
      </w:r>
      <w:proofErr w:type="gramStart"/>
      <w:r w:rsidRPr="004F088F">
        <w:rPr>
          <w:rFonts w:eastAsia="Calibri" w:cs="Arial"/>
          <w:color w:val="auto"/>
          <w:sz w:val="20"/>
          <w:lang w:val="en-AU" w:eastAsia="en-US"/>
        </w:rPr>
        <w:t>him  money</w:t>
      </w:r>
      <w:proofErr w:type="gramEnd"/>
      <w:r w:rsidRPr="004F088F">
        <w:rPr>
          <w:rFonts w:eastAsia="Calibri" w:cs="Arial"/>
          <w:color w:val="auto"/>
          <w:sz w:val="20"/>
          <w:lang w:val="en-AU" w:eastAsia="en-US"/>
        </w:rPr>
        <w:t xml:space="preserve"> in the long run.</w:t>
      </w:r>
      <w:r>
        <w:rPr>
          <w:rFonts w:eastAsia="Calibri" w:cs="Arial"/>
          <w:color w:val="auto"/>
          <w:sz w:val="20"/>
          <w:lang w:val="en-AU" w:eastAsia="en-US"/>
        </w:rPr>
        <w:t xml:space="preserve"> </w:t>
      </w:r>
    </w:p>
    <w:p w14:paraId="7883370C" w14:textId="77777777" w:rsidR="00D2577F" w:rsidRDefault="00D2577F" w:rsidP="00D2577F">
      <w:pPr>
        <w:spacing w:after="120"/>
        <w:rPr>
          <w:rFonts w:eastAsia="Calibri" w:cs="Arial"/>
          <w:color w:val="auto"/>
          <w:sz w:val="20"/>
          <w:lang w:val="en-AU" w:eastAsia="en-US"/>
        </w:rPr>
      </w:pPr>
      <w:r w:rsidRPr="004F088F">
        <w:rPr>
          <w:rFonts w:eastAsia="Calibri" w:cs="Arial"/>
          <w:color w:val="auto"/>
          <w:sz w:val="20"/>
          <w:lang w:val="en-AU" w:eastAsia="en-US"/>
        </w:rPr>
        <w:t xml:space="preserve">“I bought a Bale Baron </w:t>
      </w:r>
      <w:r>
        <w:rPr>
          <w:rFonts w:eastAsia="Calibri" w:cs="Arial"/>
          <w:color w:val="auto"/>
          <w:sz w:val="20"/>
          <w:lang w:val="en-AU" w:eastAsia="en-US"/>
        </w:rPr>
        <w:t xml:space="preserve">for </w:t>
      </w:r>
      <w:r w:rsidRPr="004F088F">
        <w:rPr>
          <w:rFonts w:eastAsia="Calibri" w:cs="Arial"/>
          <w:color w:val="auto"/>
          <w:sz w:val="20"/>
          <w:lang w:val="en-AU" w:eastAsia="en-US"/>
        </w:rPr>
        <w:t xml:space="preserve">my side business of </w:t>
      </w:r>
      <w:proofErr w:type="spellStart"/>
      <w:r w:rsidRPr="004F088F">
        <w:rPr>
          <w:rFonts w:eastAsia="Calibri" w:cs="Arial"/>
          <w:color w:val="auto"/>
          <w:sz w:val="20"/>
          <w:lang w:val="en-AU" w:eastAsia="en-US"/>
        </w:rPr>
        <w:t>lucerne</w:t>
      </w:r>
      <w:proofErr w:type="spellEnd"/>
      <w:r w:rsidRPr="004F088F">
        <w:rPr>
          <w:rFonts w:eastAsia="Calibri" w:cs="Arial"/>
          <w:color w:val="auto"/>
          <w:sz w:val="20"/>
          <w:lang w:val="en-AU" w:eastAsia="en-US"/>
        </w:rPr>
        <w:t xml:space="preserve"> and hay</w:t>
      </w:r>
      <w:r>
        <w:rPr>
          <w:rFonts w:eastAsia="Calibri" w:cs="Arial"/>
          <w:color w:val="auto"/>
          <w:sz w:val="20"/>
          <w:lang w:val="en-AU" w:eastAsia="en-US"/>
        </w:rPr>
        <w:t xml:space="preserve"> sales</w:t>
      </w:r>
      <w:r w:rsidRPr="004F088F">
        <w:rPr>
          <w:rFonts w:eastAsia="Calibri" w:cs="Arial"/>
          <w:color w:val="auto"/>
          <w:sz w:val="20"/>
          <w:lang w:val="en-AU" w:eastAsia="en-US"/>
        </w:rPr>
        <w:t>, which needs a minimum of 170 litres of oil flow a minute, meaning most people who buy them have to buy an extra PTO-driven power pack to run it because their tractor hydraulics aren’t up to it,” John said.</w:t>
      </w:r>
    </w:p>
    <w:p w14:paraId="5CE3AEE9" w14:textId="77777777" w:rsidR="00D2577F" w:rsidRDefault="00D2577F" w:rsidP="00D2577F">
      <w:pPr>
        <w:spacing w:after="120"/>
        <w:rPr>
          <w:rFonts w:eastAsia="Calibri" w:cs="Arial"/>
          <w:color w:val="auto"/>
          <w:sz w:val="20"/>
          <w:lang w:val="en-AU" w:eastAsia="en-US"/>
        </w:rPr>
      </w:pPr>
      <w:r w:rsidRPr="004F088F">
        <w:rPr>
          <w:rFonts w:eastAsia="Calibri" w:cs="Arial"/>
          <w:color w:val="auto"/>
          <w:sz w:val="20"/>
          <w:lang w:val="en-AU" w:eastAsia="en-US"/>
        </w:rPr>
        <w:t>“Basically, because I bought the Optum with a capability of 220 to 230 litres a minute hydraulics on it, I didn’t need to buy a power pack, saving some serious money.”</w:t>
      </w:r>
    </w:p>
    <w:p w14:paraId="25B9FBAF" w14:textId="77777777" w:rsidR="00D2577F" w:rsidRDefault="00D2577F" w:rsidP="00D2577F">
      <w:pPr>
        <w:spacing w:after="120"/>
        <w:rPr>
          <w:rFonts w:eastAsia="Calibri" w:cs="Arial"/>
          <w:color w:val="auto"/>
          <w:sz w:val="20"/>
          <w:lang w:val="en-AU" w:eastAsia="en-US"/>
        </w:rPr>
      </w:pPr>
      <w:r>
        <w:rPr>
          <w:rFonts w:eastAsia="Calibri" w:cs="Arial"/>
          <w:color w:val="auto"/>
          <w:sz w:val="20"/>
          <w:lang w:val="en-AU" w:eastAsia="en-US"/>
        </w:rPr>
        <w:t xml:space="preserve">Seamus McCarthy, Case IH product manager mid-horsepower and compact tractors for Australia/New Zealand, said John’s comments were being echoed by other customers who were enjoying what the Optum offered. </w:t>
      </w:r>
    </w:p>
    <w:p w14:paraId="6AF936A6" w14:textId="77777777" w:rsidR="00D2577F" w:rsidRPr="004F088F" w:rsidRDefault="00D2577F" w:rsidP="00D2577F">
      <w:pPr>
        <w:spacing w:after="120"/>
        <w:rPr>
          <w:rFonts w:eastAsia="Calibri" w:cs="Arial"/>
          <w:color w:val="auto"/>
          <w:sz w:val="20"/>
          <w:lang w:val="en-AU" w:eastAsia="en-US"/>
        </w:rPr>
      </w:pPr>
      <w:r>
        <w:rPr>
          <w:rFonts w:eastAsia="Calibri" w:cs="Arial"/>
          <w:color w:val="auto"/>
          <w:sz w:val="20"/>
          <w:lang w:val="en-AU" w:eastAsia="en-US"/>
        </w:rPr>
        <w:t xml:space="preserve">“We were excited to introduce this tractor to the market early last year and it’s more than lived up to those high expectations. It was the result of comprehensive customer consultation in terms of what they wanted from a new tractor range and the overwhelming response was power within a compact and agile package. Customers </w:t>
      </w:r>
      <w:r>
        <w:rPr>
          <w:rFonts w:cs="Arial"/>
          <w:sz w:val="20"/>
          <w:lang w:val="en-US"/>
        </w:rPr>
        <w:t>like John are telling us we’ve hit the mark.”</w:t>
      </w:r>
    </w:p>
    <w:p w14:paraId="75B2627B" w14:textId="77777777" w:rsidR="00D2577F" w:rsidRPr="004F088F" w:rsidRDefault="00D2577F" w:rsidP="00D2577F">
      <w:pPr>
        <w:spacing w:after="120"/>
        <w:rPr>
          <w:rFonts w:eastAsia="Calibri" w:cs="Arial"/>
          <w:color w:val="auto"/>
          <w:sz w:val="20"/>
          <w:lang w:val="en-AU" w:eastAsia="en-US"/>
        </w:rPr>
      </w:pPr>
      <w:r w:rsidRPr="004F088F">
        <w:rPr>
          <w:rFonts w:eastAsia="Calibri" w:cs="Arial"/>
          <w:color w:val="auto"/>
          <w:sz w:val="20"/>
          <w:lang w:val="en-AU" w:eastAsia="en-US"/>
        </w:rPr>
        <w:t xml:space="preserve">Case IH’s </w:t>
      </w:r>
      <w:proofErr w:type="spellStart"/>
      <w:r w:rsidRPr="004F088F">
        <w:rPr>
          <w:rFonts w:eastAsia="Calibri" w:cs="Arial"/>
          <w:color w:val="auto"/>
          <w:sz w:val="20"/>
          <w:lang w:val="en-AU" w:eastAsia="en-US"/>
        </w:rPr>
        <w:t>AccuTurn</w:t>
      </w:r>
      <w:proofErr w:type="spellEnd"/>
      <w:r w:rsidRPr="004F088F">
        <w:rPr>
          <w:rFonts w:eastAsia="Calibri" w:cs="Arial"/>
          <w:color w:val="auto"/>
          <w:sz w:val="20"/>
          <w:lang w:val="en-AU" w:eastAsia="en-US"/>
        </w:rPr>
        <w:t xml:space="preserve"> automated headland-turning technology is making John’s life easier too, taking the guesswork out of turning on headlands, which improves accuracy and reduces operator fatigue. </w:t>
      </w:r>
    </w:p>
    <w:p w14:paraId="57790357" w14:textId="77777777" w:rsidR="00D2577F" w:rsidRPr="004F088F" w:rsidRDefault="00D2577F" w:rsidP="00D2577F">
      <w:pPr>
        <w:spacing w:after="120"/>
        <w:rPr>
          <w:rFonts w:eastAsia="Calibri" w:cs="Arial"/>
          <w:color w:val="auto"/>
          <w:sz w:val="20"/>
          <w:lang w:val="en-AU" w:eastAsia="en-US"/>
        </w:rPr>
      </w:pPr>
      <w:r w:rsidRPr="004F088F">
        <w:rPr>
          <w:rFonts w:eastAsia="Calibri" w:cs="Arial"/>
          <w:color w:val="auto"/>
          <w:sz w:val="20"/>
          <w:lang w:val="en-AU" w:eastAsia="en-US"/>
        </w:rPr>
        <w:t xml:space="preserve">“The headland management is absolutely fantastic. In bigger paddocks, you come to the end, hit one button, and the mowers </w:t>
      </w:r>
      <w:proofErr w:type="gramStart"/>
      <w:r w:rsidRPr="004F088F">
        <w:rPr>
          <w:rFonts w:eastAsia="Calibri" w:cs="Arial"/>
          <w:color w:val="auto"/>
          <w:sz w:val="20"/>
          <w:lang w:val="en-AU" w:eastAsia="en-US"/>
        </w:rPr>
        <w:t>lift up</w:t>
      </w:r>
      <w:proofErr w:type="gramEnd"/>
      <w:r w:rsidRPr="004F088F">
        <w:rPr>
          <w:rFonts w:eastAsia="Calibri" w:cs="Arial"/>
          <w:color w:val="auto"/>
          <w:sz w:val="20"/>
          <w:lang w:val="en-AU" w:eastAsia="en-US"/>
        </w:rPr>
        <w:t xml:space="preserve"> – there’s a time delay between the front and rear mowers – [the tractor] turns around and lines itself up, you hit one button and it’s ready to go again,” he said.</w:t>
      </w:r>
    </w:p>
    <w:p w14:paraId="588207C8" w14:textId="77777777" w:rsidR="00D2577F" w:rsidRPr="004F088F" w:rsidRDefault="00D2577F" w:rsidP="00D2577F">
      <w:pPr>
        <w:spacing w:after="120"/>
        <w:rPr>
          <w:rFonts w:eastAsia="Calibri" w:cs="Arial"/>
          <w:color w:val="auto"/>
          <w:sz w:val="20"/>
          <w:lang w:val="en-AU" w:eastAsia="en-US"/>
        </w:rPr>
      </w:pPr>
      <w:r w:rsidRPr="004F088F">
        <w:rPr>
          <w:rFonts w:eastAsia="Calibri" w:cs="Arial"/>
          <w:color w:val="auto"/>
          <w:sz w:val="20"/>
          <w:lang w:val="en-AU" w:eastAsia="en-US"/>
        </w:rPr>
        <w:t>He even credits it with giving him more time to concentrate on the running of his business, aided too by the comfort of the Optum’s cab, complete with standard leather seat.</w:t>
      </w:r>
    </w:p>
    <w:p w14:paraId="0F716212" w14:textId="77777777" w:rsidR="00D2577F" w:rsidRPr="004F088F" w:rsidRDefault="00D2577F" w:rsidP="00D2577F">
      <w:pPr>
        <w:spacing w:after="120"/>
        <w:rPr>
          <w:rFonts w:eastAsia="Calibri" w:cs="Arial"/>
          <w:color w:val="auto"/>
          <w:sz w:val="20"/>
          <w:lang w:val="en-AU" w:eastAsia="en-US"/>
        </w:rPr>
      </w:pPr>
      <w:r w:rsidRPr="004F088F">
        <w:rPr>
          <w:rFonts w:eastAsia="Calibri" w:cs="Arial"/>
          <w:color w:val="auto"/>
          <w:sz w:val="20"/>
          <w:lang w:val="en-AU" w:eastAsia="en-US"/>
        </w:rPr>
        <w:t xml:space="preserve">“Whenever the phone rang I’d have to stop and concentrate on the phone call, but because the machine’s doing it pretty much on its own, and with the quiet cab and blue tooth radio, I can actually concentrate on other things happening around me, taking a lot of pressure off – and </w:t>
      </w:r>
      <w:proofErr w:type="gramStart"/>
      <w:r w:rsidRPr="004F088F">
        <w:rPr>
          <w:rFonts w:eastAsia="Calibri" w:cs="Arial"/>
          <w:color w:val="auto"/>
          <w:sz w:val="20"/>
          <w:lang w:val="en-AU" w:eastAsia="en-US"/>
        </w:rPr>
        <w:t>the  productivity’s</w:t>
      </w:r>
      <w:proofErr w:type="gramEnd"/>
      <w:r w:rsidRPr="004F088F">
        <w:rPr>
          <w:rFonts w:eastAsia="Calibri" w:cs="Arial"/>
          <w:color w:val="auto"/>
          <w:sz w:val="20"/>
          <w:lang w:val="en-AU" w:eastAsia="en-US"/>
        </w:rPr>
        <w:t xml:space="preserve"> through the roof because I’m not having to stop,” John said.</w:t>
      </w:r>
    </w:p>
    <w:p w14:paraId="24DE31A5" w14:textId="77777777" w:rsidR="00D2577F" w:rsidRDefault="00D2577F" w:rsidP="00D2577F">
      <w:pPr>
        <w:spacing w:after="120"/>
        <w:rPr>
          <w:rFonts w:eastAsia="Calibri" w:cs="Arial"/>
          <w:color w:val="auto"/>
          <w:sz w:val="20"/>
          <w:lang w:val="en-AU" w:eastAsia="en-US"/>
        </w:rPr>
      </w:pPr>
    </w:p>
    <w:p w14:paraId="0BCBFAEC" w14:textId="6022748D" w:rsidR="00D2577F" w:rsidRPr="004F088F" w:rsidRDefault="00D2577F" w:rsidP="00D2577F">
      <w:pPr>
        <w:spacing w:after="120"/>
        <w:rPr>
          <w:rFonts w:eastAsia="Calibri" w:cs="Arial"/>
          <w:color w:val="auto"/>
          <w:sz w:val="20"/>
          <w:lang w:val="en-AU" w:eastAsia="en-US"/>
        </w:rPr>
      </w:pPr>
      <w:r w:rsidRPr="004F088F">
        <w:rPr>
          <w:rFonts w:eastAsia="Calibri" w:cs="Arial"/>
          <w:color w:val="auto"/>
          <w:sz w:val="20"/>
          <w:lang w:val="en-AU" w:eastAsia="en-US"/>
        </w:rPr>
        <w:t>Working into the night, too, is easier and safer with the Optum’s standard lighting package providing John with the vision he needs “when you’ve got a lot happening around you”.</w:t>
      </w:r>
    </w:p>
    <w:p w14:paraId="2B65F3EC" w14:textId="77777777" w:rsidR="00D2577F" w:rsidRPr="004F088F" w:rsidRDefault="00D2577F" w:rsidP="00D2577F">
      <w:pPr>
        <w:spacing w:after="120"/>
        <w:rPr>
          <w:rFonts w:eastAsia="Calibri" w:cs="Arial"/>
          <w:color w:val="auto"/>
          <w:sz w:val="20"/>
          <w:lang w:val="en-AU" w:eastAsia="en-US"/>
        </w:rPr>
      </w:pPr>
      <w:r w:rsidRPr="004F088F">
        <w:rPr>
          <w:rFonts w:eastAsia="Calibri" w:cs="Arial"/>
          <w:color w:val="auto"/>
          <w:sz w:val="20"/>
          <w:lang w:val="en-AU" w:eastAsia="en-US"/>
        </w:rPr>
        <w:t>“I’d hate to know what the price difference would be to upgrade a light package [on other tractors] that even comes close to the Optum’s – it really covers all bases,” he said.</w:t>
      </w:r>
    </w:p>
    <w:p w14:paraId="75A8B8DF" w14:textId="77777777" w:rsidR="00D2577F" w:rsidRPr="004F088F" w:rsidRDefault="00D2577F" w:rsidP="00D2577F">
      <w:pPr>
        <w:spacing w:after="120"/>
        <w:rPr>
          <w:rFonts w:eastAsia="Calibri" w:cs="Arial"/>
          <w:color w:val="auto"/>
          <w:sz w:val="20"/>
          <w:lang w:val="en-AU" w:eastAsia="en-US"/>
        </w:rPr>
      </w:pPr>
      <w:r w:rsidRPr="004F088F">
        <w:rPr>
          <w:rFonts w:eastAsia="Calibri" w:cs="Arial"/>
          <w:color w:val="auto"/>
          <w:sz w:val="20"/>
          <w:lang w:val="en-AU" w:eastAsia="en-US"/>
        </w:rPr>
        <w:t>And this is the message John is keen to leave others with who may be in the market for a serious “all-rounder” tractor.</w:t>
      </w:r>
    </w:p>
    <w:p w14:paraId="64C92E88" w14:textId="77777777" w:rsidR="00D2577F" w:rsidRPr="004F088F" w:rsidRDefault="00D2577F" w:rsidP="00D2577F">
      <w:pPr>
        <w:spacing w:after="120"/>
        <w:rPr>
          <w:rFonts w:eastAsia="Calibri" w:cs="Arial"/>
          <w:color w:val="auto"/>
          <w:sz w:val="20"/>
          <w:lang w:val="en-AU" w:eastAsia="en-US"/>
        </w:rPr>
      </w:pPr>
      <w:r w:rsidRPr="004F088F">
        <w:rPr>
          <w:rFonts w:eastAsia="Calibri" w:cs="Arial"/>
          <w:color w:val="auto"/>
          <w:sz w:val="20"/>
          <w:lang w:val="en-AU" w:eastAsia="en-US"/>
        </w:rPr>
        <w:t xml:space="preserve">“I’d definitely recommend it – it just offers so much versatility for a big tractor. The visibility is </w:t>
      </w:r>
      <w:proofErr w:type="gramStart"/>
      <w:r w:rsidRPr="004F088F">
        <w:rPr>
          <w:rFonts w:eastAsia="Calibri" w:cs="Arial"/>
          <w:color w:val="auto"/>
          <w:sz w:val="20"/>
          <w:lang w:val="en-AU" w:eastAsia="en-US"/>
        </w:rPr>
        <w:t>really good</w:t>
      </w:r>
      <w:proofErr w:type="gramEnd"/>
      <w:r w:rsidRPr="004F088F">
        <w:rPr>
          <w:rFonts w:eastAsia="Calibri" w:cs="Arial"/>
          <w:color w:val="auto"/>
          <w:sz w:val="20"/>
          <w:lang w:val="en-AU" w:eastAsia="en-US"/>
        </w:rPr>
        <w:t xml:space="preserve"> and it’s so nimble despite its size.  It’s saving me time and money, and I wouldn’t be without it.”</w:t>
      </w:r>
    </w:p>
    <w:p w14:paraId="150B0A6D" w14:textId="77777777" w:rsidR="00D2577F" w:rsidRDefault="00D2577F" w:rsidP="00D2577F">
      <w:pPr>
        <w:spacing w:after="120"/>
        <w:rPr>
          <w:color w:val="auto"/>
          <w:sz w:val="20"/>
        </w:rPr>
      </w:pPr>
      <w:r w:rsidRPr="001578FE">
        <w:rPr>
          <w:color w:val="auto"/>
          <w:sz w:val="20"/>
          <w:lang w:val="en-US"/>
        </w:rPr>
        <w:t xml:space="preserve">To find out more about the </w:t>
      </w:r>
      <w:r>
        <w:rPr>
          <w:color w:val="auto"/>
          <w:sz w:val="20"/>
          <w:lang w:val="en-US"/>
        </w:rPr>
        <w:t>Optum CVT</w:t>
      </w:r>
      <w:r w:rsidRPr="001578FE">
        <w:rPr>
          <w:color w:val="auto"/>
          <w:sz w:val="20"/>
          <w:lang w:val="en-US"/>
        </w:rPr>
        <w:t xml:space="preserve">, see your local Case IH dealer or visit the Case IH website at </w:t>
      </w:r>
      <w:hyperlink r:id="rId10" w:history="1">
        <w:r w:rsidRPr="001578FE">
          <w:rPr>
            <w:rStyle w:val="Hyperlink"/>
            <w:sz w:val="20"/>
            <w:lang w:val="en-US"/>
          </w:rPr>
          <w:t>www.caseih.com</w:t>
        </w:r>
      </w:hyperlink>
    </w:p>
    <w:p w14:paraId="639BA41A" w14:textId="77777777" w:rsidR="00D2577F" w:rsidRPr="0023219B" w:rsidRDefault="00D2577F" w:rsidP="00D2577F">
      <w:pPr>
        <w:spacing w:line="240" w:lineRule="auto"/>
        <w:rPr>
          <w:rFonts w:cs="Arial"/>
          <w:color w:val="FF0000"/>
          <w:sz w:val="20"/>
          <w:lang w:val="en-US"/>
        </w:rPr>
      </w:pPr>
    </w:p>
    <w:p w14:paraId="64F37599" w14:textId="77777777" w:rsidR="00D2577F" w:rsidRDefault="00D2577F" w:rsidP="00D2577F">
      <w:pPr>
        <w:spacing w:after="240" w:line="360" w:lineRule="auto"/>
        <w:jc w:val="center"/>
        <w:rPr>
          <w:rFonts w:cs="Arial"/>
          <w:sz w:val="20"/>
          <w:lang w:val="en-US"/>
        </w:rPr>
      </w:pPr>
      <w:r w:rsidRPr="000A4C69">
        <w:rPr>
          <w:rFonts w:cs="Arial"/>
          <w:sz w:val="20"/>
          <w:lang w:val="en-US"/>
        </w:rPr>
        <w:t>[ends]</w:t>
      </w:r>
    </w:p>
    <w:p w14:paraId="6AF36DF5" w14:textId="77777777" w:rsidR="00D2577F" w:rsidRPr="00D2577F" w:rsidRDefault="00D2577F" w:rsidP="00D2577F">
      <w:pPr>
        <w:spacing w:after="240" w:line="360" w:lineRule="auto"/>
        <w:rPr>
          <w:rFonts w:cs="Arial"/>
          <w:b/>
          <w:sz w:val="20"/>
          <w:lang w:val="en-US"/>
        </w:rPr>
      </w:pPr>
      <w:r w:rsidRPr="00D2577F">
        <w:rPr>
          <w:rFonts w:cs="Arial"/>
          <w:b/>
          <w:sz w:val="20"/>
          <w:lang w:val="en-US"/>
        </w:rPr>
        <w:t>Caption: John Allen’s Optum CVT fitted with the three-mower configuration.</w:t>
      </w:r>
    </w:p>
    <w:p w14:paraId="17CE481E" w14:textId="77777777" w:rsidR="00D2577F" w:rsidRPr="00FC620D" w:rsidRDefault="00D2577F" w:rsidP="00D2577F">
      <w:pPr>
        <w:rPr>
          <w:rFonts w:cs="Arial"/>
          <w:i/>
          <w:szCs w:val="19"/>
          <w:lang w:val="en-AU"/>
        </w:rPr>
      </w:pPr>
      <w:r w:rsidRPr="00FC620D">
        <w:rPr>
          <w:rFonts w:cs="Arial"/>
          <w:i/>
          <w:szCs w:val="19"/>
          <w:lang w:val="en-AU"/>
        </w:rPr>
        <w:t xml:space="preserve">Drawing on </w:t>
      </w:r>
      <w:r>
        <w:rPr>
          <w:rFonts w:cs="Arial"/>
          <w:i/>
          <w:szCs w:val="19"/>
          <w:lang w:val="en-AU"/>
        </w:rPr>
        <w:t xml:space="preserve">more than </w:t>
      </w:r>
      <w:r w:rsidRPr="00FC620D">
        <w:rPr>
          <w:rFonts w:cs="Arial"/>
          <w:i/>
          <w:szCs w:val="19"/>
          <w:lang w:val="en-AU"/>
        </w:rPr>
        <w:t>175 years of heritage and experience in the agriculture industry, Case IH provides</w:t>
      </w:r>
      <w:r>
        <w:rPr>
          <w:rFonts w:cs="Arial"/>
          <w:i/>
          <w:szCs w:val="19"/>
          <w:lang w:val="en-AU"/>
        </w:rPr>
        <w:t xml:space="preserve"> a</w:t>
      </w:r>
      <w:r w:rsidRPr="00FC620D">
        <w:rPr>
          <w:rFonts w:cs="Arial"/>
          <w:i/>
          <w:szCs w:val="19"/>
          <w:lang w:val="en-AU"/>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1" w:history="1">
        <w:r w:rsidRPr="00FC620D">
          <w:rPr>
            <w:rStyle w:val="Hyperlink"/>
            <w:rFonts w:cs="Arial"/>
            <w:i/>
            <w:szCs w:val="19"/>
            <w:lang w:val="en-AU"/>
          </w:rPr>
          <w:t>www.caseih.com</w:t>
        </w:r>
      </w:hyperlink>
      <w:r w:rsidRPr="00FC620D">
        <w:rPr>
          <w:rFonts w:cs="Arial"/>
          <w:i/>
          <w:szCs w:val="19"/>
          <w:lang w:val="en-AU"/>
        </w:rPr>
        <w:t>.</w:t>
      </w:r>
    </w:p>
    <w:p w14:paraId="5FB160F7" w14:textId="77777777" w:rsidR="00D2577F" w:rsidRPr="00C0224C" w:rsidRDefault="00D2577F" w:rsidP="00D2577F">
      <w:pPr>
        <w:rPr>
          <w:rFonts w:cs="Arial"/>
          <w:szCs w:val="19"/>
          <w:lang w:val="en-AU"/>
        </w:rPr>
      </w:pPr>
    </w:p>
    <w:p w14:paraId="32E1DB2B" w14:textId="77777777" w:rsidR="00D2577F" w:rsidRPr="00C0224C" w:rsidRDefault="00D2577F" w:rsidP="00D2577F">
      <w:pPr>
        <w:rPr>
          <w:rFonts w:cs="Arial"/>
          <w:szCs w:val="19"/>
          <w:lang w:val="en-AU"/>
        </w:rPr>
      </w:pPr>
      <w:r w:rsidRPr="00C0224C">
        <w:rPr>
          <w:rFonts w:cs="Arial"/>
          <w:szCs w:val="19"/>
          <w:lang w:val="en-AU"/>
        </w:rPr>
        <w:t xml:space="preserve">More news stories and </w:t>
      </w:r>
      <w:proofErr w:type="gramStart"/>
      <w:r w:rsidRPr="00C0224C">
        <w:rPr>
          <w:rFonts w:cs="Arial"/>
          <w:szCs w:val="19"/>
          <w:lang w:val="en-AU"/>
        </w:rPr>
        <w:t>high resolution</w:t>
      </w:r>
      <w:proofErr w:type="gramEnd"/>
      <w:r w:rsidRPr="00C0224C">
        <w:rPr>
          <w:rFonts w:cs="Arial"/>
          <w:szCs w:val="19"/>
          <w:lang w:val="en-AU"/>
        </w:rPr>
        <w:t xml:space="preserve"> images at </w:t>
      </w:r>
      <w:hyperlink r:id="rId12" w:history="1">
        <w:r w:rsidRPr="00CC0E67">
          <w:rPr>
            <w:rStyle w:val="Hyperlink"/>
            <w:rFonts w:cs="Arial"/>
            <w:szCs w:val="19"/>
            <w:lang w:val="en-AU"/>
          </w:rPr>
          <w:t>www.caseihpressroom.com.au</w:t>
        </w:r>
      </w:hyperlink>
      <w:r w:rsidRPr="00C0224C">
        <w:rPr>
          <w:rFonts w:cs="Arial"/>
          <w:szCs w:val="19"/>
          <w:lang w:val="en-AU"/>
        </w:rPr>
        <w:t>.</w:t>
      </w:r>
    </w:p>
    <w:p w14:paraId="1DA1C8A1" w14:textId="77777777" w:rsidR="00D2577F" w:rsidRDefault="00D2577F" w:rsidP="00D2577F">
      <w:pPr>
        <w:rPr>
          <w:rStyle w:val="Hyperlink"/>
          <w:rFonts w:cs="Arial"/>
          <w:i/>
          <w:color w:val="auto"/>
          <w:sz w:val="16"/>
          <w:szCs w:val="16"/>
          <w:lang w:val="en-AU"/>
        </w:rPr>
      </w:pPr>
      <w:r w:rsidRPr="003B57E4">
        <w:rPr>
          <w:rFonts w:cs="Arial"/>
          <w:i/>
          <w:color w:val="auto"/>
          <w:sz w:val="16"/>
          <w:szCs w:val="16"/>
          <w:lang w:val="en-AU"/>
        </w:rPr>
        <w:t xml:space="preserve">Case IH is a brand of CNH Industrial N.V., a world leader in capital goods listed on the New York Stock Exchange (NYSE: CNHI) and on the </w:t>
      </w:r>
      <w:proofErr w:type="spellStart"/>
      <w:r w:rsidRPr="003B57E4">
        <w:rPr>
          <w:rFonts w:cs="Arial"/>
          <w:i/>
          <w:color w:val="auto"/>
          <w:sz w:val="16"/>
          <w:szCs w:val="16"/>
          <w:lang w:val="en-AU"/>
        </w:rPr>
        <w:t>Mercato</w:t>
      </w:r>
      <w:proofErr w:type="spellEnd"/>
      <w:r w:rsidRPr="003B57E4">
        <w:rPr>
          <w:rFonts w:cs="Arial"/>
          <w:i/>
          <w:color w:val="auto"/>
          <w:sz w:val="16"/>
          <w:szCs w:val="16"/>
          <w:lang w:val="en-AU"/>
        </w:rPr>
        <w:t xml:space="preserve"> </w:t>
      </w:r>
      <w:proofErr w:type="spellStart"/>
      <w:r w:rsidRPr="003B57E4">
        <w:rPr>
          <w:rFonts w:cs="Arial"/>
          <w:i/>
          <w:color w:val="auto"/>
          <w:sz w:val="16"/>
          <w:szCs w:val="16"/>
          <w:lang w:val="en-AU"/>
        </w:rPr>
        <w:t>Telematico</w:t>
      </w:r>
      <w:proofErr w:type="spellEnd"/>
      <w:r w:rsidRPr="003B57E4">
        <w:rPr>
          <w:rFonts w:cs="Arial"/>
          <w:i/>
          <w:color w:val="auto"/>
          <w:sz w:val="16"/>
          <w:szCs w:val="16"/>
          <w:lang w:val="en-AU"/>
        </w:rPr>
        <w:t xml:space="preserve"> </w:t>
      </w:r>
      <w:proofErr w:type="spellStart"/>
      <w:r w:rsidRPr="003B57E4">
        <w:rPr>
          <w:rFonts w:cs="Arial"/>
          <w:i/>
          <w:color w:val="auto"/>
          <w:sz w:val="16"/>
          <w:szCs w:val="16"/>
          <w:lang w:val="en-AU"/>
        </w:rPr>
        <w:t>Azionario</w:t>
      </w:r>
      <w:proofErr w:type="spellEnd"/>
      <w:r w:rsidRPr="003B57E4">
        <w:rPr>
          <w:rFonts w:cs="Arial"/>
          <w:i/>
          <w:color w:val="auto"/>
          <w:sz w:val="16"/>
          <w:szCs w:val="16"/>
          <w:lang w:val="en-AU"/>
        </w:rPr>
        <w:t xml:space="preserve"> of the </w:t>
      </w:r>
      <w:proofErr w:type="spellStart"/>
      <w:r w:rsidRPr="003B57E4">
        <w:rPr>
          <w:rFonts w:cs="Arial"/>
          <w:i/>
          <w:color w:val="auto"/>
          <w:sz w:val="16"/>
          <w:szCs w:val="16"/>
          <w:lang w:val="en-AU"/>
        </w:rPr>
        <w:t>Borsa</w:t>
      </w:r>
      <w:proofErr w:type="spellEnd"/>
      <w:r w:rsidRPr="003B57E4">
        <w:rPr>
          <w:rFonts w:cs="Arial"/>
          <w:i/>
          <w:color w:val="auto"/>
          <w:sz w:val="16"/>
          <w:szCs w:val="16"/>
          <w:lang w:val="en-AU"/>
        </w:rPr>
        <w:t xml:space="preserve"> </w:t>
      </w:r>
      <w:proofErr w:type="spellStart"/>
      <w:r w:rsidRPr="003B57E4">
        <w:rPr>
          <w:rFonts w:cs="Arial"/>
          <w:i/>
          <w:color w:val="auto"/>
          <w:sz w:val="16"/>
          <w:szCs w:val="16"/>
          <w:lang w:val="en-AU"/>
        </w:rPr>
        <w:t>Italiana</w:t>
      </w:r>
      <w:proofErr w:type="spellEnd"/>
      <w:r w:rsidRPr="003B57E4">
        <w:rPr>
          <w:rFonts w:cs="Arial"/>
          <w:i/>
          <w:color w:val="auto"/>
          <w:sz w:val="16"/>
          <w:szCs w:val="16"/>
          <w:lang w:val="en-AU"/>
        </w:rPr>
        <w:t xml:space="preserve"> (MI: CNHI). More information about CNH Industrial can be found online at </w:t>
      </w:r>
      <w:hyperlink r:id="rId13" w:history="1">
        <w:r w:rsidRPr="003B57E4">
          <w:rPr>
            <w:rStyle w:val="Hyperlink"/>
            <w:rFonts w:cs="Arial"/>
            <w:i/>
            <w:color w:val="auto"/>
            <w:sz w:val="16"/>
            <w:szCs w:val="16"/>
            <w:lang w:val="en-AU"/>
          </w:rPr>
          <w:t>www.cnhindustrial.com</w:t>
        </w:r>
      </w:hyperlink>
      <w:r w:rsidRPr="003B57E4">
        <w:rPr>
          <w:rStyle w:val="Hyperlink"/>
          <w:rFonts w:cs="Arial"/>
          <w:i/>
          <w:color w:val="auto"/>
          <w:sz w:val="16"/>
          <w:szCs w:val="16"/>
          <w:lang w:val="en-AU"/>
        </w:rPr>
        <w:t>.</w:t>
      </w:r>
    </w:p>
    <w:p w14:paraId="629A9151" w14:textId="77777777" w:rsidR="00D2577F" w:rsidRDefault="00D2577F" w:rsidP="00D2577F">
      <w:pPr>
        <w:rPr>
          <w:rStyle w:val="Hyperlink"/>
          <w:rFonts w:cs="Arial"/>
          <w:i/>
          <w:color w:val="auto"/>
          <w:sz w:val="16"/>
          <w:szCs w:val="16"/>
          <w:lang w:val="en-AU"/>
        </w:rPr>
      </w:pPr>
    </w:p>
    <w:p w14:paraId="5EC5BF8B" w14:textId="77777777" w:rsidR="00D2577F" w:rsidRPr="00BC2202" w:rsidRDefault="00D2577F" w:rsidP="00D2577F">
      <w:pPr>
        <w:rPr>
          <w:rFonts w:cs="Arial"/>
          <w:szCs w:val="19"/>
          <w:lang w:val="en-AU"/>
        </w:rPr>
      </w:pPr>
    </w:p>
    <w:p w14:paraId="60B7FC70" w14:textId="77777777" w:rsidR="00D2577F" w:rsidRPr="00D2577F" w:rsidRDefault="00D2577F" w:rsidP="00D2577F">
      <w:pPr>
        <w:rPr>
          <w:rStyle w:val="Hyperlink"/>
          <w:color w:val="000000"/>
          <w:u w:val="none"/>
        </w:rPr>
      </w:pPr>
    </w:p>
    <w:sectPr w:rsidR="00D2577F" w:rsidRPr="00D2577F" w:rsidSect="00FA1D11">
      <w:headerReference w:type="default" r:id="rId14"/>
      <w:footerReference w:type="default" r:id="rId15"/>
      <w:headerReference w:type="first" r:id="rId16"/>
      <w:footerReference w:type="first" r:id="rId17"/>
      <w:footnotePr>
        <w:pos w:val="beneathText"/>
      </w:footnotePr>
      <w:pgSz w:w="11906" w:h="16838"/>
      <w:pgMar w:top="1276" w:right="851" w:bottom="1843" w:left="2552" w:header="567" w:footer="567" w:gutter="0"/>
      <w:cols w:space="708"/>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97AA6" w14:textId="77777777" w:rsidR="00E933D6" w:rsidRDefault="00E933D6">
      <w:pPr>
        <w:spacing w:line="240" w:lineRule="auto"/>
      </w:pPr>
      <w:r>
        <w:separator/>
      </w:r>
    </w:p>
  </w:endnote>
  <w:endnote w:type="continuationSeparator" w:id="0">
    <w:p w14:paraId="2CA49B00" w14:textId="77777777" w:rsidR="00E933D6" w:rsidRDefault="00E933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6E5C5" w14:textId="77777777" w:rsidR="00D06072" w:rsidRDefault="00D06072"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D06072" w:rsidRPr="00727D75" w14:paraId="0D642F1C" w14:textId="77777777" w:rsidTr="0040536F">
      <w:trPr>
        <w:trHeight w:val="510"/>
      </w:trPr>
      <w:tc>
        <w:tcPr>
          <w:tcW w:w="2552" w:type="dxa"/>
          <w:shd w:val="clear" w:color="auto" w:fill="auto"/>
          <w:vAlign w:val="center"/>
        </w:tcPr>
        <w:p w14:paraId="41199F64" w14:textId="77777777" w:rsidR="00D06072" w:rsidRPr="00F5738C" w:rsidRDefault="00D06072" w:rsidP="0040536F">
          <w:pPr>
            <w:pStyle w:val="04FOOTER"/>
            <w:spacing w:line="240" w:lineRule="auto"/>
            <w:ind w:right="-101"/>
            <w:rPr>
              <w:rStyle w:val="05FOOTERBOLD"/>
              <w:lang w:val="en-US"/>
            </w:rPr>
          </w:pPr>
          <w:r w:rsidRPr="00F5738C">
            <w:rPr>
              <w:rStyle w:val="05FOOTERBOLD"/>
              <w:sz w:val="14"/>
              <w:lang w:val="en-US"/>
            </w:rPr>
            <w:t>Case IH Australia</w:t>
          </w:r>
        </w:p>
        <w:p w14:paraId="0F049D97" w14:textId="77777777" w:rsidR="00D06072" w:rsidRPr="00F5738C" w:rsidRDefault="00D06072" w:rsidP="0040536F">
          <w:pPr>
            <w:pStyle w:val="04FOOTER"/>
            <w:spacing w:line="240" w:lineRule="auto"/>
            <w:ind w:right="-363"/>
            <w:rPr>
              <w:sz w:val="14"/>
              <w:lang w:val="en-US"/>
            </w:rPr>
          </w:pPr>
          <w:r w:rsidRPr="00F5738C">
            <w:rPr>
              <w:sz w:val="14"/>
              <w:lang w:val="en-US"/>
            </w:rPr>
            <w:t xml:space="preserve">31-53 </w:t>
          </w:r>
          <w:proofErr w:type="spellStart"/>
          <w:r w:rsidRPr="00F5738C">
            <w:rPr>
              <w:sz w:val="14"/>
              <w:lang w:val="en-US"/>
            </w:rPr>
            <w:t>Kurrajong</w:t>
          </w:r>
          <w:proofErr w:type="spellEnd"/>
          <w:r w:rsidRPr="00F5738C">
            <w:rPr>
              <w:sz w:val="14"/>
              <w:lang w:val="en-US"/>
            </w:rPr>
            <w:t xml:space="preserve"> Road</w:t>
          </w:r>
        </w:p>
        <w:p w14:paraId="3F1E70AA" w14:textId="77777777" w:rsidR="00D06072" w:rsidRPr="00F5738C" w:rsidRDefault="00D06072" w:rsidP="0040536F">
          <w:pPr>
            <w:pStyle w:val="04FOOTER"/>
            <w:spacing w:line="240" w:lineRule="auto"/>
            <w:ind w:right="-101"/>
            <w:rPr>
              <w:sz w:val="14"/>
              <w:lang w:val="en-US"/>
            </w:rPr>
          </w:pPr>
          <w:r w:rsidRPr="00F5738C">
            <w:rPr>
              <w:sz w:val="14"/>
              <w:lang w:val="en-US"/>
            </w:rPr>
            <w:t xml:space="preserve">St </w:t>
          </w:r>
          <w:proofErr w:type="spellStart"/>
          <w:r w:rsidRPr="00F5738C">
            <w:rPr>
              <w:sz w:val="14"/>
              <w:lang w:val="en-US"/>
            </w:rPr>
            <w:t>Marys</w:t>
          </w:r>
          <w:proofErr w:type="spellEnd"/>
          <w:r w:rsidRPr="00F5738C">
            <w:rPr>
              <w:sz w:val="14"/>
              <w:lang w:val="en-US"/>
            </w:rPr>
            <w:t xml:space="preserve"> NSW 2760</w:t>
          </w:r>
          <w:r w:rsidRPr="00F5738C">
            <w:rPr>
              <w:sz w:val="14"/>
              <w:lang w:val="en-US"/>
            </w:rPr>
            <w:br/>
            <w:t>02 9673 7700</w:t>
          </w:r>
        </w:p>
        <w:p w14:paraId="0DD4F630" w14:textId="77777777" w:rsidR="00D06072" w:rsidRPr="00293E17" w:rsidRDefault="00D06072" w:rsidP="0040536F">
          <w:pPr>
            <w:pStyle w:val="04FOOTER"/>
            <w:spacing w:line="240" w:lineRule="auto"/>
            <w:ind w:right="-101"/>
            <w:rPr>
              <w:sz w:val="14"/>
            </w:rPr>
          </w:pPr>
          <w:r>
            <w:rPr>
              <w:sz w:val="14"/>
            </w:rPr>
            <w:t>www.caseih.com</w:t>
          </w:r>
        </w:p>
      </w:tc>
      <w:tc>
        <w:tcPr>
          <w:tcW w:w="2551" w:type="dxa"/>
          <w:vAlign w:val="center"/>
        </w:tcPr>
        <w:p w14:paraId="3DF54D67" w14:textId="77777777" w:rsidR="0040536F" w:rsidRDefault="0040536F" w:rsidP="0040536F">
          <w:pPr>
            <w:pStyle w:val="04FOOTER"/>
            <w:spacing w:line="240" w:lineRule="auto"/>
            <w:ind w:right="-101"/>
            <w:rPr>
              <w:b/>
              <w:sz w:val="14"/>
              <w:lang w:val="en-US"/>
            </w:rPr>
          </w:pPr>
        </w:p>
        <w:p w14:paraId="06A74A94" w14:textId="77777777" w:rsidR="00D06072" w:rsidRDefault="0040536F" w:rsidP="0040536F">
          <w:pPr>
            <w:pStyle w:val="04FOOTER"/>
            <w:spacing w:line="240" w:lineRule="auto"/>
            <w:ind w:right="-101"/>
            <w:rPr>
              <w:b/>
              <w:sz w:val="14"/>
              <w:lang w:val="en-US"/>
            </w:rPr>
          </w:pPr>
          <w:r>
            <w:rPr>
              <w:b/>
              <w:sz w:val="14"/>
              <w:lang w:val="en-US"/>
            </w:rPr>
            <w:t>Media Contacts:</w:t>
          </w:r>
        </w:p>
        <w:p w14:paraId="5AE4C14B" w14:textId="77777777" w:rsidR="0040536F" w:rsidRPr="00727D75" w:rsidRDefault="0040536F" w:rsidP="0040536F">
          <w:pPr>
            <w:pStyle w:val="04FOOTER"/>
            <w:spacing w:line="240" w:lineRule="auto"/>
            <w:ind w:right="-101"/>
            <w:rPr>
              <w:sz w:val="14"/>
              <w:lang w:val="en-US"/>
            </w:rPr>
          </w:pPr>
          <w:r>
            <w:rPr>
              <w:sz w:val="14"/>
              <w:lang w:val="en-US"/>
            </w:rPr>
            <w:t>Kylie Galbraith</w:t>
          </w:r>
        </w:p>
        <w:p w14:paraId="14D83690" w14:textId="77777777" w:rsidR="0040536F" w:rsidRPr="00727D75" w:rsidRDefault="0040536F" w:rsidP="0040536F">
          <w:pPr>
            <w:pStyle w:val="04FOOTER"/>
            <w:spacing w:line="240" w:lineRule="auto"/>
            <w:ind w:right="-101"/>
            <w:rPr>
              <w:sz w:val="14"/>
              <w:lang w:val="en-US"/>
            </w:rPr>
          </w:pPr>
          <w:r w:rsidRPr="00727D75">
            <w:rPr>
              <w:sz w:val="14"/>
              <w:lang w:val="en-US"/>
            </w:rPr>
            <w:t>Seftons – Case IH media relations</w:t>
          </w:r>
        </w:p>
        <w:p w14:paraId="45B1DD65" w14:textId="77777777" w:rsidR="0040536F" w:rsidRPr="00727D75" w:rsidRDefault="0040536F" w:rsidP="0040536F">
          <w:pPr>
            <w:pStyle w:val="04FOOTER"/>
            <w:spacing w:line="240" w:lineRule="auto"/>
            <w:ind w:right="-101"/>
            <w:rPr>
              <w:sz w:val="14"/>
              <w:lang w:val="en-US"/>
            </w:rPr>
          </w:pPr>
          <w:r w:rsidRPr="00727D75">
            <w:rPr>
              <w:sz w:val="14"/>
              <w:lang w:val="en-US"/>
            </w:rPr>
            <w:t xml:space="preserve">02 6766 </w:t>
          </w:r>
          <w:proofErr w:type="gramStart"/>
          <w:r w:rsidRPr="00727D75">
            <w:rPr>
              <w:sz w:val="14"/>
              <w:lang w:val="en-US"/>
            </w:rPr>
            <w:t>5222  or</w:t>
          </w:r>
          <w:proofErr w:type="gramEnd"/>
          <w:r w:rsidRPr="00727D75">
            <w:rPr>
              <w:sz w:val="14"/>
              <w:lang w:val="en-US"/>
            </w:rPr>
            <w:t xml:space="preserve"> </w:t>
          </w:r>
          <w:r>
            <w:rPr>
              <w:sz w:val="14"/>
              <w:lang w:val="en-US"/>
            </w:rPr>
            <w:t>0411 480 208</w:t>
          </w:r>
        </w:p>
        <w:p w14:paraId="5387568A" w14:textId="77777777" w:rsidR="0040536F" w:rsidRDefault="00852393" w:rsidP="0040536F">
          <w:pPr>
            <w:pStyle w:val="04FOOTER"/>
            <w:spacing w:line="240" w:lineRule="auto"/>
            <w:ind w:right="-101"/>
            <w:rPr>
              <w:sz w:val="14"/>
              <w:lang w:val="en-US"/>
            </w:rPr>
          </w:pPr>
          <w:hyperlink r:id="rId1" w:history="1">
            <w:r w:rsidR="00FA1D11" w:rsidRPr="005C0127">
              <w:rPr>
                <w:rStyle w:val="Hyperlink"/>
                <w:sz w:val="14"/>
                <w:lang w:val="en-US"/>
              </w:rPr>
              <w:t>kylie.galbraith@seftons.com.au</w:t>
            </w:r>
          </w:hyperlink>
        </w:p>
        <w:p w14:paraId="0A0FC6BA" w14:textId="77777777" w:rsidR="00D06072" w:rsidRPr="00365FCD" w:rsidRDefault="00D06072" w:rsidP="0040536F">
          <w:pPr>
            <w:pStyle w:val="04FOOTER"/>
            <w:spacing w:line="240" w:lineRule="auto"/>
            <w:ind w:right="-101"/>
            <w:rPr>
              <w:sz w:val="14"/>
              <w:lang w:val="en-AU"/>
            </w:rPr>
          </w:pPr>
        </w:p>
      </w:tc>
      <w:tc>
        <w:tcPr>
          <w:tcW w:w="3564" w:type="dxa"/>
          <w:shd w:val="clear" w:color="auto" w:fill="auto"/>
          <w:vAlign w:val="center"/>
        </w:tcPr>
        <w:p w14:paraId="1A4771D7" w14:textId="77777777" w:rsidR="0040536F" w:rsidRDefault="0040536F" w:rsidP="0040536F">
          <w:pPr>
            <w:pStyle w:val="04FOOTER"/>
            <w:spacing w:line="240" w:lineRule="auto"/>
            <w:ind w:right="-101"/>
            <w:rPr>
              <w:sz w:val="14"/>
              <w:lang w:val="en-US"/>
            </w:rPr>
          </w:pPr>
        </w:p>
        <w:p w14:paraId="41E6F549" w14:textId="77777777" w:rsidR="0040536F" w:rsidRPr="0040536F" w:rsidRDefault="0040536F" w:rsidP="0040536F">
          <w:pPr>
            <w:pStyle w:val="04FOOTER"/>
            <w:spacing w:line="240" w:lineRule="auto"/>
            <w:ind w:right="-101"/>
            <w:rPr>
              <w:sz w:val="14"/>
              <w:lang w:val="en-US"/>
            </w:rPr>
          </w:pPr>
          <w:r w:rsidRPr="0040536F">
            <w:rPr>
              <w:sz w:val="14"/>
              <w:lang w:val="en-US"/>
            </w:rPr>
            <w:t>Annabel Underwood</w:t>
          </w:r>
        </w:p>
        <w:p w14:paraId="545CC37D" w14:textId="77777777" w:rsidR="0040536F" w:rsidRPr="0040536F" w:rsidRDefault="0040536F" w:rsidP="0040536F">
          <w:pPr>
            <w:pStyle w:val="04FOOTER"/>
            <w:spacing w:line="240" w:lineRule="auto"/>
            <w:ind w:right="-101"/>
            <w:rPr>
              <w:sz w:val="14"/>
              <w:lang w:val="en-US"/>
            </w:rPr>
          </w:pPr>
          <w:r w:rsidRPr="0040536F">
            <w:rPr>
              <w:sz w:val="14"/>
              <w:lang w:val="en-US"/>
            </w:rPr>
            <w:t>Seftons – Case IH media relations</w:t>
          </w:r>
        </w:p>
        <w:p w14:paraId="05C487AD" w14:textId="77777777" w:rsidR="0040536F" w:rsidRPr="0040536F" w:rsidRDefault="0040536F" w:rsidP="0040536F">
          <w:pPr>
            <w:pStyle w:val="04FOOTER"/>
            <w:spacing w:line="240" w:lineRule="auto"/>
            <w:ind w:right="-101"/>
            <w:rPr>
              <w:sz w:val="14"/>
              <w:lang w:val="en-US"/>
            </w:rPr>
          </w:pPr>
          <w:r w:rsidRPr="0040536F">
            <w:rPr>
              <w:sz w:val="14"/>
              <w:lang w:val="en-US"/>
            </w:rPr>
            <w:t>02 6766 5222 or 0400 810 468</w:t>
          </w:r>
        </w:p>
        <w:p w14:paraId="5F95B596" w14:textId="77777777" w:rsidR="00FA1D11" w:rsidRPr="00FA1D11" w:rsidRDefault="00852393" w:rsidP="0040536F">
          <w:pPr>
            <w:pStyle w:val="04FOOTER"/>
            <w:spacing w:line="240" w:lineRule="auto"/>
            <w:ind w:right="-101"/>
            <w:rPr>
              <w:sz w:val="14"/>
              <w:lang w:val="en-AU"/>
            </w:rPr>
          </w:pPr>
          <w:hyperlink r:id="rId2" w:history="1">
            <w:r w:rsidR="00FA1D11" w:rsidRPr="005C0127">
              <w:rPr>
                <w:rStyle w:val="Hyperlink"/>
                <w:sz w:val="14"/>
                <w:lang w:val="en-AU"/>
              </w:rPr>
              <w:t>annabel.underwood@seftons.com.au</w:t>
            </w:r>
          </w:hyperlink>
        </w:p>
      </w:tc>
    </w:tr>
  </w:tbl>
  <w:p w14:paraId="57700310" w14:textId="77777777" w:rsidR="00145A05" w:rsidRPr="00727D75" w:rsidRDefault="00145A05" w:rsidP="00145A05">
    <w:pPr>
      <w:rPr>
        <w:vanish/>
        <w:lang w:val="en-US"/>
      </w:rPr>
    </w:pPr>
  </w:p>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06072" w:rsidRPr="00727D75" w14:paraId="4966D403" w14:textId="77777777">
      <w:trPr>
        <w:trHeight w:val="5211"/>
      </w:trPr>
      <w:tc>
        <w:tcPr>
          <w:tcW w:w="606" w:type="dxa"/>
          <w:shd w:val="clear" w:color="auto" w:fill="auto"/>
          <w:vAlign w:val="bottom"/>
        </w:tcPr>
        <w:p w14:paraId="7F3257FF" w14:textId="77777777" w:rsidR="00D06072" w:rsidRPr="00727D75" w:rsidRDefault="00CF0734" w:rsidP="009D4A69">
          <w:pPr>
            <w:pStyle w:val="01TESTO"/>
            <w:rPr>
              <w:lang w:val="en-US"/>
            </w:rPr>
          </w:pPr>
          <w:r>
            <w:rPr>
              <w:noProof/>
              <w:lang w:val="en-AU" w:eastAsia="en-AU"/>
            </w:rPr>
            <w:drawing>
              <wp:anchor distT="0" distB="0" distL="114300" distR="114300" simplePos="0" relativeHeight="251662336" behindDoc="1" locked="0" layoutInCell="1" allowOverlap="1" wp14:anchorId="567AEB31" wp14:editId="449D8BD9">
                <wp:simplePos x="0" y="0"/>
                <wp:positionH relativeFrom="column">
                  <wp:posOffset>0</wp:posOffset>
                </wp:positionH>
                <wp:positionV relativeFrom="page">
                  <wp:posOffset>0</wp:posOffset>
                </wp:positionV>
                <wp:extent cx="387350" cy="3239135"/>
                <wp:effectExtent l="0" t="0" r="0" b="0"/>
                <wp:wrapNone/>
                <wp:docPr id="9" name="Picture 9"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sRelease-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7350" cy="3239135"/>
                        </a:xfrm>
                        <a:prstGeom prst="rect">
                          <a:avLst/>
                        </a:prstGeom>
                        <a:noFill/>
                      </pic:spPr>
                    </pic:pic>
                  </a:graphicData>
                </a:graphic>
                <wp14:sizeRelH relativeFrom="page">
                  <wp14:pctWidth>0</wp14:pctWidth>
                </wp14:sizeRelH>
                <wp14:sizeRelV relativeFrom="page">
                  <wp14:pctHeight>0</wp14:pctHeight>
                </wp14:sizeRelV>
              </wp:anchor>
            </w:drawing>
          </w:r>
        </w:p>
      </w:tc>
    </w:tr>
  </w:tbl>
  <w:p w14:paraId="08E05308" w14:textId="77777777" w:rsidR="00D06072" w:rsidRDefault="00CF0734" w:rsidP="00CF28AF">
    <w:r>
      <w:rPr>
        <w:noProof/>
        <w:lang w:val="en-AU" w:eastAsia="en-AU"/>
      </w:rPr>
      <w:drawing>
        <wp:anchor distT="0" distB="0" distL="114300" distR="114300" simplePos="0" relativeHeight="251660288" behindDoc="1" locked="0" layoutInCell="1" allowOverlap="1" wp14:anchorId="6B0AD487" wp14:editId="198830F0">
          <wp:simplePos x="0" y="0"/>
          <wp:positionH relativeFrom="margin">
            <wp:posOffset>-1339215</wp:posOffset>
          </wp:positionH>
          <wp:positionV relativeFrom="margin">
            <wp:posOffset>-246380</wp:posOffset>
          </wp:positionV>
          <wp:extent cx="1162050" cy="412750"/>
          <wp:effectExtent l="0" t="0" r="0" b="0"/>
          <wp:wrapNone/>
          <wp:docPr id="8" name="Picture 126"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01_CA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61312" behindDoc="1" locked="0" layoutInCell="1" allowOverlap="1" wp14:anchorId="18CA1E43" wp14:editId="1CF7B739">
          <wp:simplePos x="0" y="0"/>
          <wp:positionH relativeFrom="column">
            <wp:posOffset>-1106170</wp:posOffset>
          </wp:positionH>
          <wp:positionV relativeFrom="paragraph">
            <wp:posOffset>3606165</wp:posOffset>
          </wp:positionV>
          <wp:extent cx="622300" cy="368300"/>
          <wp:effectExtent l="0" t="0" r="0" b="0"/>
          <wp:wrapNone/>
          <wp:docPr id="7" name="Picture 7"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4294967294" distB="4294967294" distL="114300" distR="114300" simplePos="0" relativeHeight="251659264" behindDoc="0" locked="0" layoutInCell="1" allowOverlap="1" wp14:anchorId="663CD91A" wp14:editId="47619AA7">
              <wp:simplePos x="0" y="0"/>
              <wp:positionH relativeFrom="column">
                <wp:posOffset>-1945005</wp:posOffset>
              </wp:positionH>
              <wp:positionV relativeFrom="paragraph">
                <wp:posOffset>3414394</wp:posOffset>
              </wp:positionV>
              <wp:extent cx="685800" cy="0"/>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73E1B" id="Line 3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49D4" w14:textId="77777777" w:rsidR="00D06072" w:rsidRPr="00C7201A" w:rsidRDefault="00D06072" w:rsidP="00FD4708">
    <w:pPr>
      <w:pStyle w:val="04FOOTER"/>
      <w:framePr w:w="182" w:h="678" w:hRule="exact" w:wrap="around" w:vAnchor="page" w:hAnchor="page" w:x="442" w:y="161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39107" w14:textId="77777777" w:rsidR="00E933D6" w:rsidRDefault="00E933D6">
      <w:pPr>
        <w:spacing w:line="240" w:lineRule="auto"/>
      </w:pPr>
      <w:r>
        <w:separator/>
      </w:r>
    </w:p>
  </w:footnote>
  <w:footnote w:type="continuationSeparator" w:id="0">
    <w:p w14:paraId="73D94BC5" w14:textId="77777777" w:rsidR="00E933D6" w:rsidRDefault="00E933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E4B34" w14:textId="77777777" w:rsidR="00D06072" w:rsidRDefault="00CF0734" w:rsidP="009D4A69">
    <w:r>
      <w:rPr>
        <w:noProof/>
        <w:lang w:val="en-AU" w:eastAsia="en-AU"/>
      </w:rPr>
      <w:drawing>
        <wp:anchor distT="0" distB="0" distL="114300" distR="114300" simplePos="0" relativeHeight="251663360" behindDoc="1" locked="0" layoutInCell="1" allowOverlap="1" wp14:anchorId="2A950F04" wp14:editId="336DDCC7">
          <wp:simplePos x="0" y="0"/>
          <wp:positionH relativeFrom="column">
            <wp:posOffset>-953770</wp:posOffset>
          </wp:positionH>
          <wp:positionV relativeFrom="paragraph">
            <wp:posOffset>3758565</wp:posOffset>
          </wp:positionV>
          <wp:extent cx="622300" cy="368300"/>
          <wp:effectExtent l="0" t="0" r="0" b="0"/>
          <wp:wrapNone/>
          <wp:docPr id="12" name="Picture 12"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N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7216" behindDoc="1" locked="0" layoutInCell="1" allowOverlap="1" wp14:anchorId="18BB8D58" wp14:editId="6E2A34A5">
          <wp:simplePos x="0" y="0"/>
          <wp:positionH relativeFrom="margin">
            <wp:posOffset>-1339215</wp:posOffset>
          </wp:positionH>
          <wp:positionV relativeFrom="margin">
            <wp:posOffset>-1332230</wp:posOffset>
          </wp:positionV>
          <wp:extent cx="1162050" cy="412750"/>
          <wp:effectExtent l="0" t="0" r="0" b="0"/>
          <wp:wrapNone/>
          <wp:docPr id="11" name="Picture 12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01_C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4294967294" distB="4294967294" distL="114300" distR="114300" simplePos="0" relativeHeight="251654144" behindDoc="0" locked="0" layoutInCell="1" allowOverlap="1" wp14:anchorId="64328950" wp14:editId="01CAA725">
              <wp:simplePos x="0" y="0"/>
              <wp:positionH relativeFrom="column">
                <wp:posOffset>-635</wp:posOffset>
              </wp:positionH>
              <wp:positionV relativeFrom="paragraph">
                <wp:posOffset>452754</wp:posOffset>
              </wp:positionV>
              <wp:extent cx="6858000" cy="0"/>
              <wp:effectExtent l="0" t="0" r="0" b="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ADDD9" id="Line 47"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962AF" w14:textId="77777777" w:rsidR="00145A05" w:rsidRPr="00145A05" w:rsidRDefault="00145A05" w:rsidP="00145A05">
    <w:pPr>
      <w:rPr>
        <w:vanish/>
      </w:rPr>
    </w:pPr>
  </w:p>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06072" w14:paraId="3E5DB156" w14:textId="77777777">
      <w:trPr>
        <w:trHeight w:val="5211"/>
      </w:trPr>
      <w:tc>
        <w:tcPr>
          <w:tcW w:w="606" w:type="dxa"/>
          <w:shd w:val="clear" w:color="auto" w:fill="auto"/>
          <w:vAlign w:val="bottom"/>
        </w:tcPr>
        <w:p w14:paraId="7A4B85EC" w14:textId="77777777" w:rsidR="00D06072" w:rsidRDefault="00CF0734" w:rsidP="00803F35">
          <w:pPr>
            <w:pStyle w:val="01TESTO"/>
          </w:pPr>
          <w:r>
            <w:rPr>
              <w:noProof/>
              <w:lang w:val="en-AU" w:eastAsia="en-AU"/>
            </w:rPr>
            <w:drawing>
              <wp:anchor distT="0" distB="0" distL="114300" distR="114300" simplePos="0" relativeHeight="251658240" behindDoc="1" locked="0" layoutInCell="1" allowOverlap="1" wp14:anchorId="0676DB34" wp14:editId="18C407E6">
                <wp:simplePos x="0" y="0"/>
                <wp:positionH relativeFrom="column">
                  <wp:posOffset>0</wp:posOffset>
                </wp:positionH>
                <wp:positionV relativeFrom="page">
                  <wp:posOffset>0</wp:posOffset>
                </wp:positionV>
                <wp:extent cx="387350" cy="3239135"/>
                <wp:effectExtent l="0" t="0" r="0" b="0"/>
                <wp:wrapNone/>
                <wp:docPr id="5"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0" descr="PressReleas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3239135"/>
                        </a:xfrm>
                        <a:prstGeom prst="rect">
                          <a:avLst/>
                        </a:prstGeom>
                        <a:noFill/>
                      </pic:spPr>
                    </pic:pic>
                  </a:graphicData>
                </a:graphic>
                <wp14:sizeRelH relativeFrom="page">
                  <wp14:pctWidth>0</wp14:pctWidth>
                </wp14:sizeRelH>
                <wp14:sizeRelV relativeFrom="page">
                  <wp14:pctHeight>0</wp14:pctHeight>
                </wp14:sizeRelV>
              </wp:anchor>
            </w:drawing>
          </w:r>
        </w:p>
      </w:tc>
    </w:tr>
  </w:tbl>
  <w:p w14:paraId="2B690656" w14:textId="77777777" w:rsidR="00D06072" w:rsidRDefault="00CF0734" w:rsidP="009D4A69">
    <w:r>
      <w:rPr>
        <w:noProof/>
        <w:lang w:val="en-AU" w:eastAsia="en-AU"/>
      </w:rPr>
      <w:drawing>
        <wp:anchor distT="0" distB="0" distL="114300" distR="114300" simplePos="0" relativeHeight="251655168" behindDoc="1" locked="0" layoutInCell="1" allowOverlap="1" wp14:anchorId="336FCA43" wp14:editId="62AF3FA9">
          <wp:simplePos x="0" y="0"/>
          <wp:positionH relativeFrom="margin">
            <wp:posOffset>-1339215</wp:posOffset>
          </wp:positionH>
          <wp:positionV relativeFrom="margin">
            <wp:posOffset>-246380</wp:posOffset>
          </wp:positionV>
          <wp:extent cx="1162050" cy="412750"/>
          <wp:effectExtent l="0" t="0" r="0" b="0"/>
          <wp:wrapNone/>
          <wp:docPr id="4" name="Picture 129"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01_C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6192" behindDoc="1" locked="0" layoutInCell="1" allowOverlap="1" wp14:anchorId="782A0FA2" wp14:editId="00A6A082">
          <wp:simplePos x="0" y="0"/>
          <wp:positionH relativeFrom="column">
            <wp:posOffset>-1106170</wp:posOffset>
          </wp:positionH>
          <wp:positionV relativeFrom="paragraph">
            <wp:posOffset>3606165</wp:posOffset>
          </wp:positionV>
          <wp:extent cx="622300" cy="368300"/>
          <wp:effectExtent l="0" t="0" r="0" b="0"/>
          <wp:wrapNone/>
          <wp:docPr id="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descr="CN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4294967294" distB="4294967294" distL="114300" distR="114300" simplePos="0" relativeHeight="251652096" behindDoc="0" locked="0" layoutInCell="1" allowOverlap="1" wp14:anchorId="13684903" wp14:editId="22C5AAE5">
              <wp:simplePos x="0" y="0"/>
              <wp:positionH relativeFrom="column">
                <wp:posOffset>-1270</wp:posOffset>
              </wp:positionH>
              <wp:positionV relativeFrom="paragraph">
                <wp:posOffset>455294</wp:posOffset>
              </wp:positionV>
              <wp:extent cx="7086600" cy="0"/>
              <wp:effectExtent l="0" t="0" r="0" b="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FD93A" id="Line 34"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4294967294" distB="4294967294" distL="114300" distR="114300" simplePos="0" relativeHeight="251653120" behindDoc="0" locked="0" layoutInCell="1" allowOverlap="1" wp14:anchorId="1439D804" wp14:editId="0A20D1DC">
              <wp:simplePos x="0" y="0"/>
              <wp:positionH relativeFrom="column">
                <wp:posOffset>-1945005</wp:posOffset>
              </wp:positionH>
              <wp:positionV relativeFrom="paragraph">
                <wp:posOffset>3414394</wp:posOffset>
              </wp:positionV>
              <wp:extent cx="685800" cy="0"/>
              <wp:effectExtent l="0" t="0" r="0" b="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22E17" id="Line 3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81D43"/>
    <w:multiLevelType w:val="hybridMultilevel"/>
    <w:tmpl w:val="B93488F6"/>
    <w:lvl w:ilvl="0" w:tplc="B7E2D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9B793B"/>
    <w:multiLevelType w:val="hybridMultilevel"/>
    <w:tmpl w:val="32740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4854867"/>
    <w:multiLevelType w:val="hybridMultilevel"/>
    <w:tmpl w:val="0472F606"/>
    <w:lvl w:ilvl="0" w:tplc="B7E2D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5E006B"/>
    <w:multiLevelType w:val="multilevel"/>
    <w:tmpl w:val="4DD4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31BD2"/>
    <w:multiLevelType w:val="hybridMultilevel"/>
    <w:tmpl w:val="E5E2A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F764D7"/>
    <w:multiLevelType w:val="hybridMultilevel"/>
    <w:tmpl w:val="D496F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D264AC"/>
    <w:multiLevelType w:val="hybridMultilevel"/>
    <w:tmpl w:val="C700E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784247"/>
    <w:multiLevelType w:val="hybridMultilevel"/>
    <w:tmpl w:val="DBA62EFA"/>
    <w:lvl w:ilvl="0" w:tplc="90BAADC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970535"/>
    <w:multiLevelType w:val="hybridMultilevel"/>
    <w:tmpl w:val="FFEA5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BC1193"/>
    <w:multiLevelType w:val="hybridMultilevel"/>
    <w:tmpl w:val="D060AB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5070165C"/>
    <w:multiLevelType w:val="hybridMultilevel"/>
    <w:tmpl w:val="11621DF8"/>
    <w:lvl w:ilvl="0" w:tplc="B7E2DE4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CF3007"/>
    <w:multiLevelType w:val="hybridMultilevel"/>
    <w:tmpl w:val="5546AFF2"/>
    <w:lvl w:ilvl="0" w:tplc="60D06B3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BE55F9"/>
    <w:multiLevelType w:val="hybridMultilevel"/>
    <w:tmpl w:val="A89049C4"/>
    <w:lvl w:ilvl="0" w:tplc="B9882A5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A54AF9"/>
    <w:multiLevelType w:val="hybridMultilevel"/>
    <w:tmpl w:val="D3DC26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2"/>
  </w:num>
  <w:num w:numId="2">
    <w:abstractNumId w:val="14"/>
  </w:num>
  <w:num w:numId="3">
    <w:abstractNumId w:val="6"/>
  </w:num>
  <w:num w:numId="4">
    <w:abstractNumId w:val="2"/>
  </w:num>
  <w:num w:numId="5">
    <w:abstractNumId w:val="10"/>
  </w:num>
  <w:num w:numId="6">
    <w:abstractNumId w:val="0"/>
  </w:num>
  <w:num w:numId="7">
    <w:abstractNumId w:val="4"/>
  </w:num>
  <w:num w:numId="8">
    <w:abstractNumId w:val="5"/>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11"/>
  </w:num>
  <w:num w:numId="14">
    <w:abstractNumId w:val="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it-IT" w:vendorID="64" w:dllVersion="6" w:nlCheck="1" w:checkStyle="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3F"/>
    <w:rsid w:val="0000301C"/>
    <w:rsid w:val="00003AB3"/>
    <w:rsid w:val="0000436B"/>
    <w:rsid w:val="00004B0D"/>
    <w:rsid w:val="00006931"/>
    <w:rsid w:val="0000748E"/>
    <w:rsid w:val="000228E7"/>
    <w:rsid w:val="00024E29"/>
    <w:rsid w:val="00031034"/>
    <w:rsid w:val="000346E7"/>
    <w:rsid w:val="00036C54"/>
    <w:rsid w:val="00040E47"/>
    <w:rsid w:val="00044B9C"/>
    <w:rsid w:val="00047F32"/>
    <w:rsid w:val="00050037"/>
    <w:rsid w:val="00050E41"/>
    <w:rsid w:val="000517BB"/>
    <w:rsid w:val="00051A3A"/>
    <w:rsid w:val="00054FA2"/>
    <w:rsid w:val="00057861"/>
    <w:rsid w:val="00057953"/>
    <w:rsid w:val="00065429"/>
    <w:rsid w:val="00066980"/>
    <w:rsid w:val="00072AE2"/>
    <w:rsid w:val="0007511A"/>
    <w:rsid w:val="00075609"/>
    <w:rsid w:val="00077234"/>
    <w:rsid w:val="00077B6F"/>
    <w:rsid w:val="000808A9"/>
    <w:rsid w:val="000823A0"/>
    <w:rsid w:val="00085A09"/>
    <w:rsid w:val="000909D2"/>
    <w:rsid w:val="000926FF"/>
    <w:rsid w:val="00092FDB"/>
    <w:rsid w:val="000A1523"/>
    <w:rsid w:val="000A2178"/>
    <w:rsid w:val="000A311A"/>
    <w:rsid w:val="000A4C69"/>
    <w:rsid w:val="000A779A"/>
    <w:rsid w:val="000B0084"/>
    <w:rsid w:val="000B0C9E"/>
    <w:rsid w:val="000B1497"/>
    <w:rsid w:val="000B2AE7"/>
    <w:rsid w:val="000B3DEA"/>
    <w:rsid w:val="000B595A"/>
    <w:rsid w:val="000C331C"/>
    <w:rsid w:val="000C5A11"/>
    <w:rsid w:val="000C7862"/>
    <w:rsid w:val="000D4BE8"/>
    <w:rsid w:val="000D5AA6"/>
    <w:rsid w:val="000D6DA4"/>
    <w:rsid w:val="000D77E5"/>
    <w:rsid w:val="000E58EF"/>
    <w:rsid w:val="000E7DAC"/>
    <w:rsid w:val="000F15CE"/>
    <w:rsid w:val="000F190D"/>
    <w:rsid w:val="000F383C"/>
    <w:rsid w:val="000F4CD4"/>
    <w:rsid w:val="000F5830"/>
    <w:rsid w:val="000F75E5"/>
    <w:rsid w:val="00102C90"/>
    <w:rsid w:val="00103ABE"/>
    <w:rsid w:val="00103CA1"/>
    <w:rsid w:val="00110A4C"/>
    <w:rsid w:val="001126F7"/>
    <w:rsid w:val="001132CE"/>
    <w:rsid w:val="001153AD"/>
    <w:rsid w:val="00121309"/>
    <w:rsid w:val="00122FE1"/>
    <w:rsid w:val="00123D8B"/>
    <w:rsid w:val="00131944"/>
    <w:rsid w:val="0013388F"/>
    <w:rsid w:val="00133CC7"/>
    <w:rsid w:val="00133DEB"/>
    <w:rsid w:val="00135FF1"/>
    <w:rsid w:val="00137418"/>
    <w:rsid w:val="00140819"/>
    <w:rsid w:val="00141842"/>
    <w:rsid w:val="00142767"/>
    <w:rsid w:val="00142F27"/>
    <w:rsid w:val="00145A05"/>
    <w:rsid w:val="00152E67"/>
    <w:rsid w:val="00155521"/>
    <w:rsid w:val="00155B40"/>
    <w:rsid w:val="0016232B"/>
    <w:rsid w:val="001638AC"/>
    <w:rsid w:val="00164931"/>
    <w:rsid w:val="001838C4"/>
    <w:rsid w:val="001843BF"/>
    <w:rsid w:val="00192372"/>
    <w:rsid w:val="00194176"/>
    <w:rsid w:val="00196BD5"/>
    <w:rsid w:val="00197E16"/>
    <w:rsid w:val="001A6519"/>
    <w:rsid w:val="001B0FFC"/>
    <w:rsid w:val="001B1820"/>
    <w:rsid w:val="001B1DAD"/>
    <w:rsid w:val="001C0105"/>
    <w:rsid w:val="001C09E5"/>
    <w:rsid w:val="001C1589"/>
    <w:rsid w:val="001C16E4"/>
    <w:rsid w:val="001C3E92"/>
    <w:rsid w:val="001C55B3"/>
    <w:rsid w:val="001D01CE"/>
    <w:rsid w:val="001D0B76"/>
    <w:rsid w:val="001D17BC"/>
    <w:rsid w:val="001D44FC"/>
    <w:rsid w:val="001D4C92"/>
    <w:rsid w:val="001D55E6"/>
    <w:rsid w:val="001E6398"/>
    <w:rsid w:val="001E7E07"/>
    <w:rsid w:val="002025F6"/>
    <w:rsid w:val="0020299F"/>
    <w:rsid w:val="002111F8"/>
    <w:rsid w:val="002127C9"/>
    <w:rsid w:val="0022407C"/>
    <w:rsid w:val="00225804"/>
    <w:rsid w:val="002272D5"/>
    <w:rsid w:val="0022765B"/>
    <w:rsid w:val="00227E7D"/>
    <w:rsid w:val="0023219B"/>
    <w:rsid w:val="00233872"/>
    <w:rsid w:val="00235B0A"/>
    <w:rsid w:val="002374CC"/>
    <w:rsid w:val="002451DD"/>
    <w:rsid w:val="00245B83"/>
    <w:rsid w:val="00253421"/>
    <w:rsid w:val="002545AA"/>
    <w:rsid w:val="00263D05"/>
    <w:rsid w:val="002641A4"/>
    <w:rsid w:val="00264408"/>
    <w:rsid w:val="002654FA"/>
    <w:rsid w:val="00270AA4"/>
    <w:rsid w:val="00270BDB"/>
    <w:rsid w:val="00272AFC"/>
    <w:rsid w:val="00273371"/>
    <w:rsid w:val="00281DA8"/>
    <w:rsid w:val="00282784"/>
    <w:rsid w:val="0028332F"/>
    <w:rsid w:val="00286DDB"/>
    <w:rsid w:val="00294CCF"/>
    <w:rsid w:val="00295925"/>
    <w:rsid w:val="002A666C"/>
    <w:rsid w:val="002B20EE"/>
    <w:rsid w:val="002B42CC"/>
    <w:rsid w:val="002B6328"/>
    <w:rsid w:val="002B746E"/>
    <w:rsid w:val="002B7C7C"/>
    <w:rsid w:val="002C0AE0"/>
    <w:rsid w:val="002C1B2D"/>
    <w:rsid w:val="002C27EE"/>
    <w:rsid w:val="002C3227"/>
    <w:rsid w:val="002C7E8B"/>
    <w:rsid w:val="002D3327"/>
    <w:rsid w:val="002E0C7E"/>
    <w:rsid w:val="002E4EE6"/>
    <w:rsid w:val="002E778F"/>
    <w:rsid w:val="002F5813"/>
    <w:rsid w:val="002F5A5B"/>
    <w:rsid w:val="003055F7"/>
    <w:rsid w:val="00306D95"/>
    <w:rsid w:val="003109BF"/>
    <w:rsid w:val="00312E7E"/>
    <w:rsid w:val="00315832"/>
    <w:rsid w:val="00322B96"/>
    <w:rsid w:val="00324FEC"/>
    <w:rsid w:val="003262F3"/>
    <w:rsid w:val="00327AB8"/>
    <w:rsid w:val="00331BE2"/>
    <w:rsid w:val="003376BA"/>
    <w:rsid w:val="00340122"/>
    <w:rsid w:val="003404AD"/>
    <w:rsid w:val="003424D5"/>
    <w:rsid w:val="00345CC4"/>
    <w:rsid w:val="0034652B"/>
    <w:rsid w:val="00350684"/>
    <w:rsid w:val="00357FFC"/>
    <w:rsid w:val="00360DEC"/>
    <w:rsid w:val="003610BE"/>
    <w:rsid w:val="00365656"/>
    <w:rsid w:val="00365C6D"/>
    <w:rsid w:val="00365FCD"/>
    <w:rsid w:val="00370392"/>
    <w:rsid w:val="00371572"/>
    <w:rsid w:val="0037184A"/>
    <w:rsid w:val="00371F03"/>
    <w:rsid w:val="00373B17"/>
    <w:rsid w:val="00381802"/>
    <w:rsid w:val="00382722"/>
    <w:rsid w:val="003849B2"/>
    <w:rsid w:val="00395D3E"/>
    <w:rsid w:val="00396019"/>
    <w:rsid w:val="003A4593"/>
    <w:rsid w:val="003A4924"/>
    <w:rsid w:val="003A629A"/>
    <w:rsid w:val="003A781B"/>
    <w:rsid w:val="003B12BC"/>
    <w:rsid w:val="003B5A1A"/>
    <w:rsid w:val="003B5DFC"/>
    <w:rsid w:val="003B6F24"/>
    <w:rsid w:val="003C1A33"/>
    <w:rsid w:val="003C1F59"/>
    <w:rsid w:val="003C4B76"/>
    <w:rsid w:val="003C6F22"/>
    <w:rsid w:val="003D49C8"/>
    <w:rsid w:val="003D6D01"/>
    <w:rsid w:val="003E08FB"/>
    <w:rsid w:val="003E0C3E"/>
    <w:rsid w:val="003E1BAB"/>
    <w:rsid w:val="003E1D2D"/>
    <w:rsid w:val="003E1F2E"/>
    <w:rsid w:val="003E2FC4"/>
    <w:rsid w:val="003E522E"/>
    <w:rsid w:val="003E59D2"/>
    <w:rsid w:val="003E750F"/>
    <w:rsid w:val="003F11A8"/>
    <w:rsid w:val="003F1F34"/>
    <w:rsid w:val="003F339B"/>
    <w:rsid w:val="003F4F27"/>
    <w:rsid w:val="003F5967"/>
    <w:rsid w:val="003F6E89"/>
    <w:rsid w:val="004012FA"/>
    <w:rsid w:val="004037B3"/>
    <w:rsid w:val="0040536F"/>
    <w:rsid w:val="00406705"/>
    <w:rsid w:val="0040700D"/>
    <w:rsid w:val="004142A3"/>
    <w:rsid w:val="00414C6A"/>
    <w:rsid w:val="0043023A"/>
    <w:rsid w:val="004311F1"/>
    <w:rsid w:val="00433012"/>
    <w:rsid w:val="0043346B"/>
    <w:rsid w:val="00433EFD"/>
    <w:rsid w:val="004404E2"/>
    <w:rsid w:val="00444304"/>
    <w:rsid w:val="00445D1B"/>
    <w:rsid w:val="00450F4D"/>
    <w:rsid w:val="00454969"/>
    <w:rsid w:val="0045547F"/>
    <w:rsid w:val="00455AE2"/>
    <w:rsid w:val="00455B47"/>
    <w:rsid w:val="00463783"/>
    <w:rsid w:val="004679F8"/>
    <w:rsid w:val="00470E7A"/>
    <w:rsid w:val="00471BB8"/>
    <w:rsid w:val="00471CE5"/>
    <w:rsid w:val="004756B0"/>
    <w:rsid w:val="004761DC"/>
    <w:rsid w:val="004805BC"/>
    <w:rsid w:val="0048402E"/>
    <w:rsid w:val="00486602"/>
    <w:rsid w:val="00492770"/>
    <w:rsid w:val="00495C3F"/>
    <w:rsid w:val="004A02F2"/>
    <w:rsid w:val="004A5C35"/>
    <w:rsid w:val="004A60DB"/>
    <w:rsid w:val="004B3CC2"/>
    <w:rsid w:val="004B4C4E"/>
    <w:rsid w:val="004B5C0A"/>
    <w:rsid w:val="004C7B98"/>
    <w:rsid w:val="004D0148"/>
    <w:rsid w:val="004D0D75"/>
    <w:rsid w:val="004D3347"/>
    <w:rsid w:val="004D4585"/>
    <w:rsid w:val="004D481C"/>
    <w:rsid w:val="004D5A25"/>
    <w:rsid w:val="004E379D"/>
    <w:rsid w:val="004E5DC5"/>
    <w:rsid w:val="004E71BB"/>
    <w:rsid w:val="004F056B"/>
    <w:rsid w:val="004F4131"/>
    <w:rsid w:val="005138CC"/>
    <w:rsid w:val="005157BC"/>
    <w:rsid w:val="005220D9"/>
    <w:rsid w:val="00522F63"/>
    <w:rsid w:val="00523D84"/>
    <w:rsid w:val="00525731"/>
    <w:rsid w:val="00531845"/>
    <w:rsid w:val="005323D3"/>
    <w:rsid w:val="005326B4"/>
    <w:rsid w:val="00537459"/>
    <w:rsid w:val="005419F3"/>
    <w:rsid w:val="00541CEC"/>
    <w:rsid w:val="00544355"/>
    <w:rsid w:val="00544550"/>
    <w:rsid w:val="00551924"/>
    <w:rsid w:val="005541FF"/>
    <w:rsid w:val="005548CC"/>
    <w:rsid w:val="005576DD"/>
    <w:rsid w:val="00564F9F"/>
    <w:rsid w:val="0057254D"/>
    <w:rsid w:val="005728BA"/>
    <w:rsid w:val="00575CB7"/>
    <w:rsid w:val="0058180F"/>
    <w:rsid w:val="00581C1B"/>
    <w:rsid w:val="00583336"/>
    <w:rsid w:val="00584956"/>
    <w:rsid w:val="00584A73"/>
    <w:rsid w:val="005856D8"/>
    <w:rsid w:val="005862B0"/>
    <w:rsid w:val="005867C4"/>
    <w:rsid w:val="00586FA5"/>
    <w:rsid w:val="00590B1B"/>
    <w:rsid w:val="00592D49"/>
    <w:rsid w:val="0059372F"/>
    <w:rsid w:val="005956C6"/>
    <w:rsid w:val="00597B2D"/>
    <w:rsid w:val="005A0790"/>
    <w:rsid w:val="005A0BFC"/>
    <w:rsid w:val="005A2C1A"/>
    <w:rsid w:val="005A7E59"/>
    <w:rsid w:val="005B01AE"/>
    <w:rsid w:val="005B7E56"/>
    <w:rsid w:val="005C0E0A"/>
    <w:rsid w:val="005C1714"/>
    <w:rsid w:val="005C2FFF"/>
    <w:rsid w:val="005C589B"/>
    <w:rsid w:val="005D20E3"/>
    <w:rsid w:val="005D3D09"/>
    <w:rsid w:val="005D729B"/>
    <w:rsid w:val="005E6B21"/>
    <w:rsid w:val="005E7162"/>
    <w:rsid w:val="005E7458"/>
    <w:rsid w:val="005F07EC"/>
    <w:rsid w:val="005F58E8"/>
    <w:rsid w:val="00601AD2"/>
    <w:rsid w:val="006032DF"/>
    <w:rsid w:val="006055DD"/>
    <w:rsid w:val="00605DF8"/>
    <w:rsid w:val="00607C94"/>
    <w:rsid w:val="00611AB9"/>
    <w:rsid w:val="00612556"/>
    <w:rsid w:val="00612F5A"/>
    <w:rsid w:val="00614E97"/>
    <w:rsid w:val="00620DCD"/>
    <w:rsid w:val="0062542F"/>
    <w:rsid w:val="00635582"/>
    <w:rsid w:val="006360E0"/>
    <w:rsid w:val="00637843"/>
    <w:rsid w:val="00640783"/>
    <w:rsid w:val="0064105C"/>
    <w:rsid w:val="00645140"/>
    <w:rsid w:val="006456F3"/>
    <w:rsid w:val="00645F30"/>
    <w:rsid w:val="00647757"/>
    <w:rsid w:val="00652318"/>
    <w:rsid w:val="00661B8B"/>
    <w:rsid w:val="006642CA"/>
    <w:rsid w:val="00664EFF"/>
    <w:rsid w:val="006674DD"/>
    <w:rsid w:val="00670571"/>
    <w:rsid w:val="00677029"/>
    <w:rsid w:val="006822D4"/>
    <w:rsid w:val="00684A24"/>
    <w:rsid w:val="00686A5E"/>
    <w:rsid w:val="00686E5D"/>
    <w:rsid w:val="006911FF"/>
    <w:rsid w:val="006928CC"/>
    <w:rsid w:val="00693627"/>
    <w:rsid w:val="00695C3B"/>
    <w:rsid w:val="006A2365"/>
    <w:rsid w:val="006A5833"/>
    <w:rsid w:val="006A7690"/>
    <w:rsid w:val="006B24AC"/>
    <w:rsid w:val="006B353C"/>
    <w:rsid w:val="006B3937"/>
    <w:rsid w:val="006B3D0F"/>
    <w:rsid w:val="006B59D8"/>
    <w:rsid w:val="006B6644"/>
    <w:rsid w:val="006C1A8C"/>
    <w:rsid w:val="006C2764"/>
    <w:rsid w:val="006C2A67"/>
    <w:rsid w:val="006D0F9C"/>
    <w:rsid w:val="006D46F4"/>
    <w:rsid w:val="006D4745"/>
    <w:rsid w:val="006D49E3"/>
    <w:rsid w:val="006D5361"/>
    <w:rsid w:val="006D7BD5"/>
    <w:rsid w:val="006E18B6"/>
    <w:rsid w:val="006E3DB7"/>
    <w:rsid w:val="006E431D"/>
    <w:rsid w:val="006E4A93"/>
    <w:rsid w:val="006E5133"/>
    <w:rsid w:val="006E6F64"/>
    <w:rsid w:val="006F04E3"/>
    <w:rsid w:val="006F06C8"/>
    <w:rsid w:val="006F0CBF"/>
    <w:rsid w:val="006F40E4"/>
    <w:rsid w:val="006F7064"/>
    <w:rsid w:val="0070130F"/>
    <w:rsid w:val="00701486"/>
    <w:rsid w:val="007046AC"/>
    <w:rsid w:val="00706CF4"/>
    <w:rsid w:val="00715694"/>
    <w:rsid w:val="00720346"/>
    <w:rsid w:val="00725C58"/>
    <w:rsid w:val="00725CEA"/>
    <w:rsid w:val="007261DD"/>
    <w:rsid w:val="00727D75"/>
    <w:rsid w:val="00733496"/>
    <w:rsid w:val="00734AC6"/>
    <w:rsid w:val="00734D92"/>
    <w:rsid w:val="00737CAC"/>
    <w:rsid w:val="00740486"/>
    <w:rsid w:val="00743296"/>
    <w:rsid w:val="0074772F"/>
    <w:rsid w:val="00750B77"/>
    <w:rsid w:val="00751AC1"/>
    <w:rsid w:val="00754036"/>
    <w:rsid w:val="00754819"/>
    <w:rsid w:val="007562E0"/>
    <w:rsid w:val="00760D02"/>
    <w:rsid w:val="00762C9D"/>
    <w:rsid w:val="00765F5B"/>
    <w:rsid w:val="0076611A"/>
    <w:rsid w:val="0077016E"/>
    <w:rsid w:val="007758C0"/>
    <w:rsid w:val="00782F29"/>
    <w:rsid w:val="00794A2C"/>
    <w:rsid w:val="007A10AA"/>
    <w:rsid w:val="007A2FDB"/>
    <w:rsid w:val="007A3864"/>
    <w:rsid w:val="007A6CA9"/>
    <w:rsid w:val="007B05E5"/>
    <w:rsid w:val="007B24E5"/>
    <w:rsid w:val="007B52A1"/>
    <w:rsid w:val="007B6229"/>
    <w:rsid w:val="007C799A"/>
    <w:rsid w:val="007C79AD"/>
    <w:rsid w:val="007D47A2"/>
    <w:rsid w:val="007D5A58"/>
    <w:rsid w:val="007D612B"/>
    <w:rsid w:val="007D77C2"/>
    <w:rsid w:val="007E01A5"/>
    <w:rsid w:val="007E1BEC"/>
    <w:rsid w:val="007E1FAA"/>
    <w:rsid w:val="007E2E00"/>
    <w:rsid w:val="007E3129"/>
    <w:rsid w:val="007E4086"/>
    <w:rsid w:val="007F1A19"/>
    <w:rsid w:val="007F2972"/>
    <w:rsid w:val="00803F35"/>
    <w:rsid w:val="0080486A"/>
    <w:rsid w:val="00805663"/>
    <w:rsid w:val="00806ED0"/>
    <w:rsid w:val="00811BD3"/>
    <w:rsid w:val="00811D57"/>
    <w:rsid w:val="00817F8E"/>
    <w:rsid w:val="00821CD1"/>
    <w:rsid w:val="00823013"/>
    <w:rsid w:val="008246AB"/>
    <w:rsid w:val="008253C5"/>
    <w:rsid w:val="0083146F"/>
    <w:rsid w:val="00831B8E"/>
    <w:rsid w:val="0083448F"/>
    <w:rsid w:val="00840B4F"/>
    <w:rsid w:val="00852393"/>
    <w:rsid w:val="00860A21"/>
    <w:rsid w:val="00861F71"/>
    <w:rsid w:val="008637AB"/>
    <w:rsid w:val="0086468A"/>
    <w:rsid w:val="00864D04"/>
    <w:rsid w:val="008653CC"/>
    <w:rsid w:val="00865968"/>
    <w:rsid w:val="0087193C"/>
    <w:rsid w:val="008738B0"/>
    <w:rsid w:val="00882DC9"/>
    <w:rsid w:val="00883F65"/>
    <w:rsid w:val="0088401F"/>
    <w:rsid w:val="00886330"/>
    <w:rsid w:val="008873B3"/>
    <w:rsid w:val="008907ED"/>
    <w:rsid w:val="00893849"/>
    <w:rsid w:val="008946D0"/>
    <w:rsid w:val="008978EE"/>
    <w:rsid w:val="008A06D7"/>
    <w:rsid w:val="008A08F6"/>
    <w:rsid w:val="008A1956"/>
    <w:rsid w:val="008A2AC1"/>
    <w:rsid w:val="008B3DB2"/>
    <w:rsid w:val="008B4200"/>
    <w:rsid w:val="008B5AEB"/>
    <w:rsid w:val="008B71E9"/>
    <w:rsid w:val="008C73AA"/>
    <w:rsid w:val="008C78A8"/>
    <w:rsid w:val="008D3496"/>
    <w:rsid w:val="008E02DD"/>
    <w:rsid w:val="008E0649"/>
    <w:rsid w:val="008E06A4"/>
    <w:rsid w:val="008E0BD3"/>
    <w:rsid w:val="008E3C5D"/>
    <w:rsid w:val="008E4714"/>
    <w:rsid w:val="008E5563"/>
    <w:rsid w:val="008F391C"/>
    <w:rsid w:val="00905C99"/>
    <w:rsid w:val="009062FF"/>
    <w:rsid w:val="009070E7"/>
    <w:rsid w:val="009130D8"/>
    <w:rsid w:val="009140C0"/>
    <w:rsid w:val="009146F7"/>
    <w:rsid w:val="00924AD7"/>
    <w:rsid w:val="00924EA9"/>
    <w:rsid w:val="00934238"/>
    <w:rsid w:val="00936755"/>
    <w:rsid w:val="00937441"/>
    <w:rsid w:val="00937468"/>
    <w:rsid w:val="0094493D"/>
    <w:rsid w:val="009475B1"/>
    <w:rsid w:val="009525B6"/>
    <w:rsid w:val="00953374"/>
    <w:rsid w:val="00953396"/>
    <w:rsid w:val="00956996"/>
    <w:rsid w:val="00960361"/>
    <w:rsid w:val="00963F13"/>
    <w:rsid w:val="0096652A"/>
    <w:rsid w:val="00974353"/>
    <w:rsid w:val="00977252"/>
    <w:rsid w:val="00984C40"/>
    <w:rsid w:val="009861B1"/>
    <w:rsid w:val="00990F2E"/>
    <w:rsid w:val="0099257B"/>
    <w:rsid w:val="00992BE1"/>
    <w:rsid w:val="00995AE5"/>
    <w:rsid w:val="00997F2E"/>
    <w:rsid w:val="009A0788"/>
    <w:rsid w:val="009A46F6"/>
    <w:rsid w:val="009A49E0"/>
    <w:rsid w:val="009A4A6F"/>
    <w:rsid w:val="009A5C6F"/>
    <w:rsid w:val="009B1B7E"/>
    <w:rsid w:val="009B36DC"/>
    <w:rsid w:val="009B42B4"/>
    <w:rsid w:val="009B7D41"/>
    <w:rsid w:val="009C02A7"/>
    <w:rsid w:val="009C3305"/>
    <w:rsid w:val="009D1311"/>
    <w:rsid w:val="009D4A69"/>
    <w:rsid w:val="009E0DF5"/>
    <w:rsid w:val="009E13CC"/>
    <w:rsid w:val="009E3B6C"/>
    <w:rsid w:val="009F1C87"/>
    <w:rsid w:val="009F20D7"/>
    <w:rsid w:val="009F33C8"/>
    <w:rsid w:val="009F5064"/>
    <w:rsid w:val="00A002BE"/>
    <w:rsid w:val="00A01E35"/>
    <w:rsid w:val="00A022C4"/>
    <w:rsid w:val="00A03499"/>
    <w:rsid w:val="00A06426"/>
    <w:rsid w:val="00A06BBF"/>
    <w:rsid w:val="00A21367"/>
    <w:rsid w:val="00A21E7E"/>
    <w:rsid w:val="00A23338"/>
    <w:rsid w:val="00A239F5"/>
    <w:rsid w:val="00A27248"/>
    <w:rsid w:val="00A30662"/>
    <w:rsid w:val="00A30D31"/>
    <w:rsid w:val="00A323F4"/>
    <w:rsid w:val="00A40386"/>
    <w:rsid w:val="00A423F3"/>
    <w:rsid w:val="00A44976"/>
    <w:rsid w:val="00A4566C"/>
    <w:rsid w:val="00A45D52"/>
    <w:rsid w:val="00A47AB4"/>
    <w:rsid w:val="00A51206"/>
    <w:rsid w:val="00A57CB5"/>
    <w:rsid w:val="00A62106"/>
    <w:rsid w:val="00A6509D"/>
    <w:rsid w:val="00A65412"/>
    <w:rsid w:val="00A6622B"/>
    <w:rsid w:val="00A67F19"/>
    <w:rsid w:val="00A7249A"/>
    <w:rsid w:val="00A72BB5"/>
    <w:rsid w:val="00A73C2B"/>
    <w:rsid w:val="00A75869"/>
    <w:rsid w:val="00A81164"/>
    <w:rsid w:val="00A838F0"/>
    <w:rsid w:val="00A85BB1"/>
    <w:rsid w:val="00A85CF7"/>
    <w:rsid w:val="00A94C21"/>
    <w:rsid w:val="00AA1601"/>
    <w:rsid w:val="00AA4412"/>
    <w:rsid w:val="00AB4202"/>
    <w:rsid w:val="00AB57B1"/>
    <w:rsid w:val="00AB7096"/>
    <w:rsid w:val="00AB7C75"/>
    <w:rsid w:val="00AC0C14"/>
    <w:rsid w:val="00AC37A4"/>
    <w:rsid w:val="00AC3B55"/>
    <w:rsid w:val="00AC4CF4"/>
    <w:rsid w:val="00AD0B90"/>
    <w:rsid w:val="00AD5ADB"/>
    <w:rsid w:val="00AD7BFF"/>
    <w:rsid w:val="00AE1720"/>
    <w:rsid w:val="00AE3C27"/>
    <w:rsid w:val="00AF3E2E"/>
    <w:rsid w:val="00AF423C"/>
    <w:rsid w:val="00AF4A07"/>
    <w:rsid w:val="00AF74ED"/>
    <w:rsid w:val="00AF7D33"/>
    <w:rsid w:val="00B012A2"/>
    <w:rsid w:val="00B01ECD"/>
    <w:rsid w:val="00B0699D"/>
    <w:rsid w:val="00B12954"/>
    <w:rsid w:val="00B1302F"/>
    <w:rsid w:val="00B136FF"/>
    <w:rsid w:val="00B22FE5"/>
    <w:rsid w:val="00B25628"/>
    <w:rsid w:val="00B259BF"/>
    <w:rsid w:val="00B31E0E"/>
    <w:rsid w:val="00B33085"/>
    <w:rsid w:val="00B354A3"/>
    <w:rsid w:val="00B376E5"/>
    <w:rsid w:val="00B50D12"/>
    <w:rsid w:val="00B5498F"/>
    <w:rsid w:val="00B560AE"/>
    <w:rsid w:val="00B603A0"/>
    <w:rsid w:val="00B61A78"/>
    <w:rsid w:val="00B65FDD"/>
    <w:rsid w:val="00B66F45"/>
    <w:rsid w:val="00B67B3C"/>
    <w:rsid w:val="00B7143E"/>
    <w:rsid w:val="00B72D68"/>
    <w:rsid w:val="00B730D8"/>
    <w:rsid w:val="00B74EE7"/>
    <w:rsid w:val="00B767BB"/>
    <w:rsid w:val="00B82900"/>
    <w:rsid w:val="00B8495A"/>
    <w:rsid w:val="00B87DD6"/>
    <w:rsid w:val="00B96B6C"/>
    <w:rsid w:val="00BA4DB8"/>
    <w:rsid w:val="00BA7B10"/>
    <w:rsid w:val="00BB341B"/>
    <w:rsid w:val="00BB690B"/>
    <w:rsid w:val="00BB6932"/>
    <w:rsid w:val="00BC2202"/>
    <w:rsid w:val="00BC468D"/>
    <w:rsid w:val="00BD08DE"/>
    <w:rsid w:val="00BD09E2"/>
    <w:rsid w:val="00BD2FD3"/>
    <w:rsid w:val="00BD6677"/>
    <w:rsid w:val="00BD78A3"/>
    <w:rsid w:val="00BE5EBE"/>
    <w:rsid w:val="00BF5ECE"/>
    <w:rsid w:val="00C0224C"/>
    <w:rsid w:val="00C02270"/>
    <w:rsid w:val="00C02AF8"/>
    <w:rsid w:val="00C0346B"/>
    <w:rsid w:val="00C056D7"/>
    <w:rsid w:val="00C06C6A"/>
    <w:rsid w:val="00C107CA"/>
    <w:rsid w:val="00C12E51"/>
    <w:rsid w:val="00C13072"/>
    <w:rsid w:val="00C13F07"/>
    <w:rsid w:val="00C20206"/>
    <w:rsid w:val="00C20ACE"/>
    <w:rsid w:val="00C23104"/>
    <w:rsid w:val="00C311B4"/>
    <w:rsid w:val="00C316B9"/>
    <w:rsid w:val="00C3298B"/>
    <w:rsid w:val="00C335D1"/>
    <w:rsid w:val="00C36C89"/>
    <w:rsid w:val="00C37286"/>
    <w:rsid w:val="00C40584"/>
    <w:rsid w:val="00C40835"/>
    <w:rsid w:val="00C436E4"/>
    <w:rsid w:val="00C44DA0"/>
    <w:rsid w:val="00C4772D"/>
    <w:rsid w:val="00C50ABB"/>
    <w:rsid w:val="00C60B74"/>
    <w:rsid w:val="00C63D23"/>
    <w:rsid w:val="00C64FDB"/>
    <w:rsid w:val="00C746F7"/>
    <w:rsid w:val="00C76699"/>
    <w:rsid w:val="00C77293"/>
    <w:rsid w:val="00C86CB8"/>
    <w:rsid w:val="00C91E97"/>
    <w:rsid w:val="00CA19BA"/>
    <w:rsid w:val="00CA795E"/>
    <w:rsid w:val="00CA7D85"/>
    <w:rsid w:val="00CB0AAB"/>
    <w:rsid w:val="00CB300F"/>
    <w:rsid w:val="00CB4064"/>
    <w:rsid w:val="00CB52C1"/>
    <w:rsid w:val="00CB6486"/>
    <w:rsid w:val="00CC14E3"/>
    <w:rsid w:val="00CD4B36"/>
    <w:rsid w:val="00CD6373"/>
    <w:rsid w:val="00CE1E46"/>
    <w:rsid w:val="00CE3ABF"/>
    <w:rsid w:val="00CE43BC"/>
    <w:rsid w:val="00CE44C9"/>
    <w:rsid w:val="00CE5136"/>
    <w:rsid w:val="00CE6E02"/>
    <w:rsid w:val="00CE7D29"/>
    <w:rsid w:val="00CE7E69"/>
    <w:rsid w:val="00CF0734"/>
    <w:rsid w:val="00CF1589"/>
    <w:rsid w:val="00CF28AF"/>
    <w:rsid w:val="00CF313F"/>
    <w:rsid w:val="00CF3149"/>
    <w:rsid w:val="00CF4672"/>
    <w:rsid w:val="00CF7CCD"/>
    <w:rsid w:val="00D002E1"/>
    <w:rsid w:val="00D02CBE"/>
    <w:rsid w:val="00D06072"/>
    <w:rsid w:val="00D064C4"/>
    <w:rsid w:val="00D10A0C"/>
    <w:rsid w:val="00D11AA5"/>
    <w:rsid w:val="00D156F6"/>
    <w:rsid w:val="00D2130A"/>
    <w:rsid w:val="00D229BF"/>
    <w:rsid w:val="00D2577F"/>
    <w:rsid w:val="00D2788F"/>
    <w:rsid w:val="00D27938"/>
    <w:rsid w:val="00D30863"/>
    <w:rsid w:val="00D33FCC"/>
    <w:rsid w:val="00D44121"/>
    <w:rsid w:val="00D44969"/>
    <w:rsid w:val="00D50BA2"/>
    <w:rsid w:val="00D537B2"/>
    <w:rsid w:val="00D54BCC"/>
    <w:rsid w:val="00D61A2B"/>
    <w:rsid w:val="00D61B7C"/>
    <w:rsid w:val="00D61D81"/>
    <w:rsid w:val="00D6255F"/>
    <w:rsid w:val="00D67E67"/>
    <w:rsid w:val="00D80E07"/>
    <w:rsid w:val="00D86DF9"/>
    <w:rsid w:val="00D87A85"/>
    <w:rsid w:val="00D921DD"/>
    <w:rsid w:val="00D92433"/>
    <w:rsid w:val="00D92E48"/>
    <w:rsid w:val="00D95F6A"/>
    <w:rsid w:val="00DA0ECF"/>
    <w:rsid w:val="00DB6AC3"/>
    <w:rsid w:val="00DC1096"/>
    <w:rsid w:val="00DC38A2"/>
    <w:rsid w:val="00DC65D2"/>
    <w:rsid w:val="00DC6D51"/>
    <w:rsid w:val="00DD3229"/>
    <w:rsid w:val="00DD460D"/>
    <w:rsid w:val="00DD541D"/>
    <w:rsid w:val="00DD6494"/>
    <w:rsid w:val="00DE3ACD"/>
    <w:rsid w:val="00DE45BB"/>
    <w:rsid w:val="00DE6DBA"/>
    <w:rsid w:val="00DF057A"/>
    <w:rsid w:val="00DF7543"/>
    <w:rsid w:val="00E00DE4"/>
    <w:rsid w:val="00E03539"/>
    <w:rsid w:val="00E04CC0"/>
    <w:rsid w:val="00E16336"/>
    <w:rsid w:val="00E222CC"/>
    <w:rsid w:val="00E22578"/>
    <w:rsid w:val="00E27BD3"/>
    <w:rsid w:val="00E31C5F"/>
    <w:rsid w:val="00E34D2F"/>
    <w:rsid w:val="00E36842"/>
    <w:rsid w:val="00E413FD"/>
    <w:rsid w:val="00E41A7E"/>
    <w:rsid w:val="00E442F2"/>
    <w:rsid w:val="00E44487"/>
    <w:rsid w:val="00E4497C"/>
    <w:rsid w:val="00E45DAE"/>
    <w:rsid w:val="00E514B6"/>
    <w:rsid w:val="00E52240"/>
    <w:rsid w:val="00E55106"/>
    <w:rsid w:val="00E56DFD"/>
    <w:rsid w:val="00E61A01"/>
    <w:rsid w:val="00E67573"/>
    <w:rsid w:val="00E677AD"/>
    <w:rsid w:val="00E7225F"/>
    <w:rsid w:val="00E72A12"/>
    <w:rsid w:val="00E739A3"/>
    <w:rsid w:val="00E81EE7"/>
    <w:rsid w:val="00E83767"/>
    <w:rsid w:val="00E852C8"/>
    <w:rsid w:val="00E87DBE"/>
    <w:rsid w:val="00E92657"/>
    <w:rsid w:val="00E933D6"/>
    <w:rsid w:val="00E94875"/>
    <w:rsid w:val="00E95CEC"/>
    <w:rsid w:val="00E9664B"/>
    <w:rsid w:val="00EA0440"/>
    <w:rsid w:val="00EA08D2"/>
    <w:rsid w:val="00EA1729"/>
    <w:rsid w:val="00EA6B08"/>
    <w:rsid w:val="00EA7DE7"/>
    <w:rsid w:val="00EB1032"/>
    <w:rsid w:val="00EB1A6E"/>
    <w:rsid w:val="00EB38AE"/>
    <w:rsid w:val="00EB3A20"/>
    <w:rsid w:val="00EB3E0C"/>
    <w:rsid w:val="00EC1190"/>
    <w:rsid w:val="00EC38C2"/>
    <w:rsid w:val="00EC64FA"/>
    <w:rsid w:val="00ED1A6F"/>
    <w:rsid w:val="00EE0825"/>
    <w:rsid w:val="00EE0BF2"/>
    <w:rsid w:val="00EE2394"/>
    <w:rsid w:val="00EE2DC1"/>
    <w:rsid w:val="00EE3AB7"/>
    <w:rsid w:val="00EE6699"/>
    <w:rsid w:val="00EE69C0"/>
    <w:rsid w:val="00EF031F"/>
    <w:rsid w:val="00EF1F5F"/>
    <w:rsid w:val="00EF6D3E"/>
    <w:rsid w:val="00F000DC"/>
    <w:rsid w:val="00F01243"/>
    <w:rsid w:val="00F014E3"/>
    <w:rsid w:val="00F0422F"/>
    <w:rsid w:val="00F04DFB"/>
    <w:rsid w:val="00F0581E"/>
    <w:rsid w:val="00F11B41"/>
    <w:rsid w:val="00F15243"/>
    <w:rsid w:val="00F1528A"/>
    <w:rsid w:val="00F15B98"/>
    <w:rsid w:val="00F165BC"/>
    <w:rsid w:val="00F17A4A"/>
    <w:rsid w:val="00F22D98"/>
    <w:rsid w:val="00F3199C"/>
    <w:rsid w:val="00F32AAE"/>
    <w:rsid w:val="00F32E50"/>
    <w:rsid w:val="00F357FA"/>
    <w:rsid w:val="00F36A9F"/>
    <w:rsid w:val="00F36FB9"/>
    <w:rsid w:val="00F4144D"/>
    <w:rsid w:val="00F442A9"/>
    <w:rsid w:val="00F447E2"/>
    <w:rsid w:val="00F44C0B"/>
    <w:rsid w:val="00F53EEF"/>
    <w:rsid w:val="00F5461E"/>
    <w:rsid w:val="00F564C2"/>
    <w:rsid w:val="00F5738C"/>
    <w:rsid w:val="00F61B18"/>
    <w:rsid w:val="00F62B46"/>
    <w:rsid w:val="00F70BD9"/>
    <w:rsid w:val="00F7256D"/>
    <w:rsid w:val="00F75086"/>
    <w:rsid w:val="00F75123"/>
    <w:rsid w:val="00F7641E"/>
    <w:rsid w:val="00F80C90"/>
    <w:rsid w:val="00F81ADC"/>
    <w:rsid w:val="00F83C21"/>
    <w:rsid w:val="00F91ABD"/>
    <w:rsid w:val="00F92011"/>
    <w:rsid w:val="00F93870"/>
    <w:rsid w:val="00F94F51"/>
    <w:rsid w:val="00F95947"/>
    <w:rsid w:val="00FA0419"/>
    <w:rsid w:val="00FA1D11"/>
    <w:rsid w:val="00FA2235"/>
    <w:rsid w:val="00FA676C"/>
    <w:rsid w:val="00FB1332"/>
    <w:rsid w:val="00FB2D27"/>
    <w:rsid w:val="00FC05DA"/>
    <w:rsid w:val="00FC12AE"/>
    <w:rsid w:val="00FC620D"/>
    <w:rsid w:val="00FD0799"/>
    <w:rsid w:val="00FD1C87"/>
    <w:rsid w:val="00FD1ED3"/>
    <w:rsid w:val="00FD4708"/>
    <w:rsid w:val="00FD53E9"/>
    <w:rsid w:val="00FE116B"/>
    <w:rsid w:val="00FE3D81"/>
    <w:rsid w:val="00FE509F"/>
    <w:rsid w:val="00FE5C58"/>
    <w:rsid w:val="00FE67D2"/>
    <w:rsid w:val="00FE73B2"/>
    <w:rsid w:val="00FF0546"/>
    <w:rsid w:val="00FF19F5"/>
    <w:rsid w:val="00FF3145"/>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fill="f" fillcolor="white" stroke="f">
      <v:fill color="white" on="f"/>
      <v:stroke on="f"/>
    </o:shapedefaults>
    <o:shapelayout v:ext="edit">
      <o:idmap v:ext="edit" data="1"/>
    </o:shapelayout>
  </w:shapeDefaults>
  <w:doNotEmbedSmartTags/>
  <w:decimalSymbol w:val="."/>
  <w:listSeparator w:val=","/>
  <w14:docId w14:val="5CF73BE1"/>
  <w15:docId w15:val="{BE24BE86-53F3-40CA-ACAB-33E27EEB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316"/>
    <w:pPr>
      <w:spacing w:line="300" w:lineRule="exact"/>
    </w:pPr>
    <w:rPr>
      <w:rFonts w:ascii="Arial" w:hAnsi="Arial"/>
      <w:color w:val="000000"/>
      <w:sz w:val="19"/>
      <w:lang w:val="it-IT" w:eastAsia="it-IT"/>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rsid w:val="005570E2"/>
    <w:rPr>
      <w:rFonts w:ascii="Arial" w:hAnsi="Arial"/>
      <w:b/>
      <w:color w:val="000000"/>
      <w:w w:val="100"/>
      <w:sz w:val="15"/>
      <w:u w:val="none"/>
    </w:rPr>
  </w:style>
  <w:style w:type="character" w:styleId="Hyperlink">
    <w:name w:val="Hyperlink"/>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link w:val="BalloonText"/>
    <w:rsid w:val="00A03499"/>
    <w:rPr>
      <w:rFonts w:ascii="Tahoma" w:hAnsi="Tahoma" w:cs="Tahoma"/>
      <w:color w:val="000000"/>
      <w:sz w:val="16"/>
      <w:szCs w:val="16"/>
    </w:rPr>
  </w:style>
  <w:style w:type="paragraph" w:styleId="ListParagraph">
    <w:name w:val="List Paragraph"/>
    <w:basedOn w:val="Normal"/>
    <w:uiPriority w:val="34"/>
    <w:qFormat/>
    <w:rsid w:val="00054FA2"/>
    <w:pPr>
      <w:ind w:left="720"/>
      <w:contextualSpacing/>
    </w:pPr>
  </w:style>
  <w:style w:type="paragraph" w:styleId="EndnoteText">
    <w:name w:val="endnote text"/>
    <w:basedOn w:val="Normal"/>
    <w:link w:val="EndnoteTextChar"/>
    <w:semiHidden/>
    <w:unhideWhenUsed/>
    <w:rsid w:val="00C056D7"/>
    <w:pPr>
      <w:spacing w:line="240" w:lineRule="auto"/>
    </w:pPr>
    <w:rPr>
      <w:sz w:val="20"/>
    </w:rPr>
  </w:style>
  <w:style w:type="character" w:customStyle="1" w:styleId="EndnoteTextChar">
    <w:name w:val="Endnote Text Char"/>
    <w:link w:val="EndnoteText"/>
    <w:semiHidden/>
    <w:rsid w:val="00C056D7"/>
    <w:rPr>
      <w:rFonts w:ascii="Arial" w:hAnsi="Arial"/>
      <w:color w:val="000000"/>
    </w:rPr>
  </w:style>
  <w:style w:type="character" w:styleId="EndnoteReference">
    <w:name w:val="endnote reference"/>
    <w:semiHidden/>
    <w:unhideWhenUsed/>
    <w:rsid w:val="00C056D7"/>
    <w:rPr>
      <w:vertAlign w:val="superscript"/>
    </w:rPr>
  </w:style>
  <w:style w:type="paragraph" w:styleId="FootnoteText">
    <w:name w:val="footnote text"/>
    <w:basedOn w:val="Normal"/>
    <w:link w:val="FootnoteTextChar"/>
    <w:semiHidden/>
    <w:unhideWhenUsed/>
    <w:rsid w:val="00C056D7"/>
    <w:pPr>
      <w:spacing w:line="240" w:lineRule="auto"/>
    </w:pPr>
    <w:rPr>
      <w:sz w:val="20"/>
    </w:rPr>
  </w:style>
  <w:style w:type="character" w:customStyle="1" w:styleId="FootnoteTextChar">
    <w:name w:val="Footnote Text Char"/>
    <w:link w:val="FootnoteText"/>
    <w:semiHidden/>
    <w:rsid w:val="00C056D7"/>
    <w:rPr>
      <w:rFonts w:ascii="Arial" w:hAnsi="Arial"/>
      <w:color w:val="000000"/>
    </w:rPr>
  </w:style>
  <w:style w:type="character" w:styleId="FootnoteReference">
    <w:name w:val="footnote reference"/>
    <w:semiHidden/>
    <w:unhideWhenUsed/>
    <w:rsid w:val="00C056D7"/>
    <w:rPr>
      <w:vertAlign w:val="superscript"/>
    </w:rPr>
  </w:style>
  <w:style w:type="character" w:styleId="CommentReference">
    <w:name w:val="annotation reference"/>
    <w:uiPriority w:val="99"/>
    <w:semiHidden/>
    <w:unhideWhenUsed/>
    <w:rsid w:val="003F4F27"/>
    <w:rPr>
      <w:sz w:val="16"/>
      <w:szCs w:val="16"/>
    </w:rPr>
  </w:style>
  <w:style w:type="paragraph" w:styleId="CommentText">
    <w:name w:val="annotation text"/>
    <w:basedOn w:val="Normal"/>
    <w:link w:val="CommentTextChar"/>
    <w:uiPriority w:val="99"/>
    <w:semiHidden/>
    <w:unhideWhenUsed/>
    <w:rsid w:val="003F4F27"/>
    <w:pPr>
      <w:spacing w:line="240" w:lineRule="auto"/>
    </w:pPr>
    <w:rPr>
      <w:sz w:val="20"/>
    </w:rPr>
  </w:style>
  <w:style w:type="character" w:customStyle="1" w:styleId="CommentTextChar">
    <w:name w:val="Comment Text Char"/>
    <w:link w:val="CommentText"/>
    <w:uiPriority w:val="99"/>
    <w:semiHidden/>
    <w:rsid w:val="003F4F27"/>
    <w:rPr>
      <w:rFonts w:ascii="Arial" w:hAnsi="Arial"/>
      <w:color w:val="000000"/>
    </w:rPr>
  </w:style>
  <w:style w:type="paragraph" w:styleId="CommentSubject">
    <w:name w:val="annotation subject"/>
    <w:basedOn w:val="CommentText"/>
    <w:next w:val="CommentText"/>
    <w:link w:val="CommentSubjectChar"/>
    <w:semiHidden/>
    <w:unhideWhenUsed/>
    <w:rsid w:val="003F4F27"/>
    <w:rPr>
      <w:b/>
      <w:bCs/>
    </w:rPr>
  </w:style>
  <w:style w:type="character" w:customStyle="1" w:styleId="CommentSubjectChar">
    <w:name w:val="Comment Subject Char"/>
    <w:link w:val="CommentSubject"/>
    <w:semiHidden/>
    <w:rsid w:val="003F4F27"/>
    <w:rPr>
      <w:rFonts w:ascii="Arial" w:hAnsi="Arial"/>
      <w:b/>
      <w:bCs/>
      <w:color w:val="000000"/>
    </w:rPr>
  </w:style>
  <w:style w:type="character" w:styleId="Emphasis">
    <w:name w:val="Emphasis"/>
    <w:uiPriority w:val="20"/>
    <w:qFormat/>
    <w:rsid w:val="00103ABE"/>
    <w:rPr>
      <w:i/>
      <w:iCs/>
    </w:rPr>
  </w:style>
  <w:style w:type="paragraph" w:customStyle="1" w:styleId="Default">
    <w:name w:val="Default"/>
    <w:rsid w:val="00686A5E"/>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semiHidden/>
    <w:unhideWhenUsed/>
    <w:rsid w:val="00A239F5"/>
    <w:pPr>
      <w:spacing w:before="100" w:beforeAutospacing="1" w:after="100" w:afterAutospacing="1" w:line="240" w:lineRule="auto"/>
    </w:pPr>
    <w:rPr>
      <w:rFonts w:ascii="Times New Roman" w:eastAsia="Calibri" w:hAnsi="Times New Roman"/>
      <w:color w:val="auto"/>
      <w:sz w:val="24"/>
      <w:szCs w:val="24"/>
      <w:lang w:val="en-AU" w:eastAsia="en-AU"/>
    </w:rPr>
  </w:style>
  <w:style w:type="paragraph" w:styleId="Revision">
    <w:name w:val="Revision"/>
    <w:hidden/>
    <w:semiHidden/>
    <w:rsid w:val="009140C0"/>
    <w:rPr>
      <w:rFonts w:ascii="Arial" w:hAnsi="Arial"/>
      <w:color w:val="000000"/>
      <w:sz w:val="19"/>
      <w:lang w:val="it-IT" w:eastAsia="it-IT"/>
    </w:rPr>
  </w:style>
  <w:style w:type="character" w:customStyle="1" w:styleId="UnresolvedMention1">
    <w:name w:val="Unresolved Mention1"/>
    <w:uiPriority w:val="99"/>
    <w:semiHidden/>
    <w:unhideWhenUsed/>
    <w:rsid w:val="004053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921769">
      <w:bodyDiv w:val="1"/>
      <w:marLeft w:val="0"/>
      <w:marRight w:val="0"/>
      <w:marTop w:val="0"/>
      <w:marBottom w:val="0"/>
      <w:divBdr>
        <w:top w:val="none" w:sz="0" w:space="0" w:color="auto"/>
        <w:left w:val="none" w:sz="0" w:space="0" w:color="auto"/>
        <w:bottom w:val="none" w:sz="0" w:space="0" w:color="auto"/>
        <w:right w:val="none" w:sz="0" w:space="0" w:color="auto"/>
      </w:divBdr>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2195295">
                  <w:marLeft w:val="0"/>
                  <w:marRight w:val="0"/>
                  <w:marTop w:val="0"/>
                  <w:marBottom w:val="0"/>
                  <w:divBdr>
                    <w:top w:val="none" w:sz="0" w:space="0" w:color="auto"/>
                    <w:left w:val="none" w:sz="0" w:space="0" w:color="auto"/>
                    <w:bottom w:val="none" w:sz="0" w:space="0" w:color="auto"/>
                    <w:right w:val="none" w:sz="0" w:space="0" w:color="auto"/>
                  </w:divBdr>
                </w:div>
                <w:div w:id="59520803">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35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nhindustria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seihpressroom.com.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seih.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asei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annabel.underwood@seftons.com.au" TargetMode="External"/><Relationship Id="rId1" Type="http://schemas.openxmlformats.org/officeDocument/2006/relationships/hyperlink" Target="mailto:kylie.galbraith@seftons.com.au" TargetMode="External"/><Relationship Id="rId5" Type="http://schemas.openxmlformats.org/officeDocument/2006/relationships/image" Target="media/image1.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2.xm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AA49F-A566-454B-B61C-830F4D2E3AC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D209ABE-5B46-4820-99D7-55773E435C7F}"/>
</file>

<file path=customXml/itemProps3.xml><?xml version="1.0" encoding="utf-8"?>
<ds:datastoreItem xmlns:ds="http://schemas.openxmlformats.org/officeDocument/2006/customXml" ds:itemID="{DC513B87-6E1D-4DBA-BE9E-9FC0A912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Case IH Writers Draft_ACV_1209_2016</vt:lpstr>
    </vt:vector>
  </TitlesOfParts>
  <Company>FIATGROUP</Company>
  <LinksUpToDate>false</LinksUpToDate>
  <CharactersWithSpaces>7460</CharactersWithSpaces>
  <SharedDoc>false</SharedDoc>
  <HyperlinkBase/>
  <HLinks>
    <vt:vector size="36" baseType="variant">
      <vt:variant>
        <vt:i4>4456466</vt:i4>
      </vt:variant>
      <vt:variant>
        <vt:i4>9</vt:i4>
      </vt:variant>
      <vt:variant>
        <vt:i4>0</vt:i4>
      </vt:variant>
      <vt:variant>
        <vt:i4>5</vt:i4>
      </vt:variant>
      <vt:variant>
        <vt:lpwstr>http://www.cnhindustrial.com/</vt:lpwstr>
      </vt:variant>
      <vt:variant>
        <vt:lpwstr/>
      </vt:variant>
      <vt:variant>
        <vt:i4>7733306</vt:i4>
      </vt:variant>
      <vt:variant>
        <vt:i4>6</vt:i4>
      </vt:variant>
      <vt:variant>
        <vt:i4>0</vt:i4>
      </vt:variant>
      <vt:variant>
        <vt:i4>5</vt:i4>
      </vt:variant>
      <vt:variant>
        <vt:lpwstr>http://www.caseihpressroom.com.au/</vt:lpwstr>
      </vt:variant>
      <vt:variant>
        <vt:lpwstr/>
      </vt:variant>
      <vt:variant>
        <vt:i4>3932210</vt:i4>
      </vt:variant>
      <vt:variant>
        <vt:i4>3</vt:i4>
      </vt:variant>
      <vt:variant>
        <vt:i4>0</vt:i4>
      </vt:variant>
      <vt:variant>
        <vt:i4>5</vt:i4>
      </vt:variant>
      <vt:variant>
        <vt:lpwstr>http://www.caseih.com/</vt:lpwstr>
      </vt:variant>
      <vt:variant>
        <vt:lpwstr/>
      </vt:variant>
      <vt:variant>
        <vt:i4>3932210</vt:i4>
      </vt:variant>
      <vt:variant>
        <vt:i4>0</vt:i4>
      </vt:variant>
      <vt:variant>
        <vt:i4>0</vt:i4>
      </vt:variant>
      <vt:variant>
        <vt:i4>5</vt:i4>
      </vt:variant>
      <vt:variant>
        <vt:lpwstr>http://www.caseih.com/</vt:lpwstr>
      </vt:variant>
      <vt:variant>
        <vt:lpwstr/>
      </vt:variant>
      <vt:variant>
        <vt:i4>7143501</vt:i4>
      </vt:variant>
      <vt:variant>
        <vt:i4>3</vt:i4>
      </vt:variant>
      <vt:variant>
        <vt:i4>0</vt:i4>
      </vt:variant>
      <vt:variant>
        <vt:i4>5</vt:i4>
      </vt:variant>
      <vt:variant>
        <vt:lpwstr>mailto:annabel.underwood@seftons.com.au</vt:lpwstr>
      </vt:variant>
      <vt:variant>
        <vt:lpwstr/>
      </vt:variant>
      <vt:variant>
        <vt:i4>1966130</vt:i4>
      </vt:variant>
      <vt:variant>
        <vt:i4>0</vt:i4>
      </vt:variant>
      <vt:variant>
        <vt:i4>0</vt:i4>
      </vt:variant>
      <vt:variant>
        <vt:i4>5</vt:i4>
      </vt:variant>
      <vt:variant>
        <vt:lpwstr>mailto:kylie.galbraith@seftons.com.au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 Writers Draft_ACV_1209_2016</dc:title>
  <dc:subject/>
  <dc:creator>Administrator</dc:creator>
  <cp:keywords/>
  <cp:lastModifiedBy>Annabel Underwood</cp:lastModifiedBy>
  <cp:revision>6</cp:revision>
  <cp:lastPrinted>2017-11-21T03:50:00Z</cp:lastPrinted>
  <dcterms:created xsi:type="dcterms:W3CDTF">2018-04-03T06:41:00Z</dcterms:created>
  <dcterms:modified xsi:type="dcterms:W3CDTF">2018-04-12T01:24:00Z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dd73f419-8d26-4d55-bee0-46b81860101a</vt:lpwstr>
  </property>
  <property fmtid="{D5CDD505-2E9C-101B-9397-08002B2CF9AE}" pid="3" name="bjSaver">
    <vt:lpwstr>h9JNhizm5s+AS2yM2r5cLHpcG38pFlDn</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F13309C,9/03/2018 12:18:14 PM,GENERAL BUSINESS</vt:lpwstr>
  </property>
  <property fmtid="{D5CDD505-2E9C-101B-9397-08002B2CF9AE}" pid="8" name="CNH-Classification">
    <vt:lpwstr>[GENERAL BUSINESS]</vt:lpwstr>
  </property>
</Properties>
</file>